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AAE" w:rsidRDefault="00645211" w:rsidP="00645211">
      <w:pPr>
        <w:jc w:val="center"/>
        <w:rPr>
          <w:rFonts w:ascii="游明朝" w:eastAsia="游明朝" w:hAnsi="游明朝"/>
          <w:sz w:val="32"/>
          <w:szCs w:val="32"/>
        </w:rPr>
      </w:pPr>
      <w:r w:rsidRPr="00DA42E7">
        <w:rPr>
          <w:rFonts w:ascii="游明朝" w:eastAsia="游明朝" w:hAnsi="游明朝" w:hint="eastAsia"/>
          <w:sz w:val="32"/>
          <w:szCs w:val="32"/>
        </w:rPr>
        <w:t xml:space="preserve">ヒューマンライブラリー体験会　</w:t>
      </w:r>
      <w:r w:rsidR="00B50AAE">
        <w:rPr>
          <w:rFonts w:ascii="游明朝" w:eastAsia="游明朝" w:hAnsi="游明朝" w:hint="eastAsia"/>
          <w:sz w:val="32"/>
          <w:szCs w:val="32"/>
        </w:rPr>
        <w:t>報告書</w:t>
      </w:r>
    </w:p>
    <w:p w:rsidR="00645211" w:rsidRDefault="00645211">
      <w:pPr>
        <w:rPr>
          <w:rFonts w:ascii="游明朝" w:eastAsia="游明朝" w:hAnsi="游明朝"/>
        </w:rPr>
      </w:pPr>
    </w:p>
    <w:p w:rsidR="00464AA6" w:rsidRDefault="00464AA6">
      <w:pPr>
        <w:rPr>
          <w:rFonts w:ascii="游明朝" w:eastAsia="游明朝" w:hAnsi="游明朝"/>
          <w:lang w:eastAsia="zh-TW"/>
        </w:rPr>
      </w:pPr>
      <w:r>
        <w:rPr>
          <w:rFonts w:ascii="游明朝" w:eastAsia="游明朝" w:hAnsi="游明朝" w:hint="eastAsia"/>
          <w:lang w:eastAsia="zh-TW"/>
        </w:rPr>
        <w:t>実施日時：2017年6月13日（火）18：00～20：00</w:t>
      </w:r>
    </w:p>
    <w:p w:rsidR="00464AA6" w:rsidRDefault="00464AA6">
      <w:pPr>
        <w:rPr>
          <w:rFonts w:ascii="游明朝" w:eastAsia="游明朝" w:hAnsi="游明朝"/>
        </w:rPr>
      </w:pPr>
      <w:r>
        <w:rPr>
          <w:rFonts w:ascii="游明朝" w:eastAsia="游明朝" w:hAnsi="游明朝" w:hint="eastAsia"/>
        </w:rPr>
        <w:t>実施場所：</w:t>
      </w:r>
      <w:r w:rsidR="00503B3E">
        <w:rPr>
          <w:rFonts w:ascii="游明朝" w:eastAsia="游明朝" w:hAnsi="游明朝" w:hint="eastAsia"/>
        </w:rPr>
        <w:t xml:space="preserve">東京学芸大学　</w:t>
      </w:r>
      <w:r>
        <w:rPr>
          <w:rFonts w:ascii="游明朝" w:eastAsia="游明朝" w:hAnsi="游明朝" w:hint="eastAsia"/>
        </w:rPr>
        <w:t>N313</w:t>
      </w:r>
    </w:p>
    <w:p w:rsidR="008748D9" w:rsidRPr="00B50AAE" w:rsidRDefault="00464AA6" w:rsidP="00B50AAE">
      <w:pPr>
        <w:rPr>
          <w:rFonts w:ascii="游明朝" w:eastAsia="游明朝" w:hAnsi="游明朝"/>
        </w:rPr>
      </w:pPr>
      <w:r>
        <w:rPr>
          <w:rFonts w:ascii="游明朝" w:eastAsia="游明朝" w:hAnsi="游明朝" w:hint="eastAsia"/>
        </w:rPr>
        <w:t>参加人数：</w:t>
      </w:r>
      <w:r w:rsidR="00B50AAE" w:rsidRPr="00464AA6">
        <w:rPr>
          <w:rFonts w:ascii="游明朝" w:eastAsia="游明朝" w:hAnsi="游明朝"/>
        </w:rPr>
        <w:t xml:space="preserve"> </w:t>
      </w:r>
      <w:r w:rsidR="00157F85" w:rsidRPr="00B50AAE">
        <w:rPr>
          <w:rFonts w:ascii="游明朝" w:eastAsia="游明朝" w:hAnsi="游明朝"/>
        </w:rPr>
        <w:t>27</w:t>
      </w:r>
      <w:r w:rsidR="00157F85" w:rsidRPr="00B50AAE">
        <w:rPr>
          <w:rFonts w:ascii="游明朝" w:eastAsia="游明朝" w:hAnsi="游明朝" w:hint="eastAsia"/>
        </w:rPr>
        <w:t>名（学生</w:t>
      </w:r>
      <w:r w:rsidR="00157F85" w:rsidRPr="00B50AAE">
        <w:rPr>
          <w:rFonts w:ascii="游明朝" w:eastAsia="游明朝" w:hAnsi="游明朝"/>
        </w:rPr>
        <w:t>20</w:t>
      </w:r>
      <w:r w:rsidR="00157F85" w:rsidRPr="00B50AAE">
        <w:rPr>
          <w:rFonts w:ascii="游明朝" w:eastAsia="游明朝" w:hAnsi="游明朝" w:hint="eastAsia"/>
        </w:rPr>
        <w:t>、教員１、職員３、一般３）</w:t>
      </w:r>
    </w:p>
    <w:p w:rsidR="00464AA6" w:rsidRDefault="00B50AAE" w:rsidP="00157F85">
      <w:pPr>
        <w:ind w:left="210" w:hangingChars="100" w:hanging="210"/>
        <w:rPr>
          <w:rFonts w:ascii="游明朝" w:eastAsia="游明朝" w:hAnsi="游明朝"/>
        </w:rPr>
      </w:pPr>
      <w:r>
        <w:rPr>
          <w:rFonts w:ascii="游明朝" w:eastAsia="游明朝" w:hAnsi="游明朝" w:hint="eastAsia"/>
        </w:rPr>
        <w:t>概　要：3冊の「本」をお招きし、体験会を行った。学生の参加がしやすいように平日の夕方にしたが、思いのほか学生が参加してくれて、盛況に3回の対話セッションが行われた。20時までの予定が、そのまま21時まで話し込む場面も見られ、参加者の感想も非常によいものであった。参加者から新たに一人スタッフで参加してくれる人も出た。12月の本開催に向け、</w:t>
      </w:r>
      <w:r w:rsidR="00157F85">
        <w:rPr>
          <w:rFonts w:ascii="游明朝" w:eastAsia="游明朝" w:hAnsi="游明朝" w:hint="eastAsia"/>
        </w:rPr>
        <w:t>ヒューマンライブラリ</w:t>
      </w:r>
      <w:r>
        <w:rPr>
          <w:rFonts w:ascii="游明朝" w:eastAsia="游明朝" w:hAnsi="游明朝" w:hint="eastAsia"/>
        </w:rPr>
        <w:t>ーの</w:t>
      </w:r>
      <w:r w:rsidR="00157F85">
        <w:rPr>
          <w:rFonts w:ascii="游明朝" w:eastAsia="游明朝" w:hAnsi="游明朝" w:hint="eastAsia"/>
        </w:rPr>
        <w:t>名前が浸透し始めたということで、まずまずの成果であった。反省点としては、同じ教室でやったため、お隣の声が響いて聞こえづらかったという声もあった。今後は、別々の部屋でやるということが考えられる。また少々時間が遅いということもあったので、</w:t>
      </w:r>
    </w:p>
    <w:p w:rsidR="00157F85" w:rsidRDefault="00157F85" w:rsidP="00157F85">
      <w:pPr>
        <w:ind w:left="210" w:hangingChars="100" w:hanging="210"/>
        <w:rPr>
          <w:rFonts w:ascii="游明朝" w:eastAsia="游明朝" w:hAnsi="游明朝"/>
        </w:rPr>
      </w:pPr>
      <w:r>
        <w:rPr>
          <w:rFonts w:ascii="游明朝" w:eastAsia="游明朝" w:hAnsi="游明朝" w:hint="eastAsia"/>
        </w:rPr>
        <w:t xml:space="preserve">　水曜日の4限目あたりからやるなどもう少し時間を早めにして余裕をもってできるようにできればという反省もある。今後も春学期はこのような体験会で多くの参加者を得ていきたい。</w:t>
      </w:r>
    </w:p>
    <w:p w:rsidR="00157F85" w:rsidRDefault="00157F85" w:rsidP="00157F85">
      <w:pPr>
        <w:ind w:left="210" w:hangingChars="100" w:hanging="210"/>
        <w:rPr>
          <w:rFonts w:ascii="游明朝" w:eastAsia="游明朝" w:hAnsi="游明朝"/>
        </w:rPr>
      </w:pPr>
    </w:p>
    <w:p w:rsidR="00B50AAE" w:rsidRPr="00B50AAE" w:rsidRDefault="00B50AAE" w:rsidP="00B50AAE">
      <w:pPr>
        <w:jc w:val="center"/>
        <w:rPr>
          <w:rFonts w:asciiTheme="majorEastAsia" w:eastAsiaTheme="majorEastAsia" w:hAnsiTheme="majorEastAsia"/>
          <w:sz w:val="28"/>
          <w:szCs w:val="28"/>
        </w:rPr>
      </w:pPr>
      <w:bookmarkStart w:id="0" w:name="_Hlk483486421"/>
      <w:bookmarkStart w:id="1" w:name="_GoBack"/>
      <w:bookmarkEnd w:id="1"/>
      <w:r w:rsidRPr="00B50AAE">
        <w:rPr>
          <w:rFonts w:asciiTheme="majorEastAsia" w:eastAsiaTheme="majorEastAsia" w:hAnsiTheme="majorEastAsia" w:hint="eastAsia"/>
          <w:sz w:val="28"/>
          <w:szCs w:val="28"/>
        </w:rPr>
        <w:t>「本」のタイトル、あらすじとプロフィールなど</w:t>
      </w:r>
    </w:p>
    <w:p w:rsidR="00B50AAE" w:rsidRPr="00B50AAE" w:rsidRDefault="00B50AAE" w:rsidP="00B50AAE">
      <w:pPr>
        <w:rPr>
          <w:sz w:val="24"/>
          <w:szCs w:val="24"/>
        </w:rPr>
      </w:pPr>
    </w:p>
    <w:p w:rsidR="00B50AAE" w:rsidRPr="00B50AAE" w:rsidRDefault="00B50AAE" w:rsidP="00B50AAE">
      <w:pPr>
        <w:spacing w:line="276" w:lineRule="auto"/>
        <w:rPr>
          <w:sz w:val="24"/>
          <w:szCs w:val="24"/>
        </w:rPr>
      </w:pPr>
      <w:r w:rsidRPr="00B50AAE">
        <w:rPr>
          <w:rFonts w:hint="eastAsia"/>
          <w:sz w:val="24"/>
          <w:szCs w:val="24"/>
        </w:rPr>
        <w:t>山口通さん（全盲の元高校教員）</w:t>
      </w:r>
    </w:p>
    <w:p w:rsidR="00B50AAE" w:rsidRPr="00B50AAE" w:rsidRDefault="00B50AAE" w:rsidP="00B50AAE">
      <w:pPr>
        <w:spacing w:line="276" w:lineRule="auto"/>
      </w:pPr>
      <w:r w:rsidRPr="00B50AAE">
        <w:rPr>
          <w:rFonts w:hint="eastAsia"/>
        </w:rPr>
        <w:t>タイトル：障碍から「障生（しょうせい）」へ</w:t>
      </w:r>
    </w:p>
    <w:p w:rsidR="00B50AAE" w:rsidRPr="00B50AAE" w:rsidRDefault="00B50AAE" w:rsidP="00B50AAE">
      <w:pPr>
        <w:spacing w:line="276" w:lineRule="auto"/>
        <w:ind w:left="840" w:hangingChars="400" w:hanging="840"/>
      </w:pPr>
      <w:r w:rsidRPr="00B50AAE">
        <w:rPr>
          <w:rFonts w:hint="eastAsia"/>
        </w:rPr>
        <w:t>あらすじ：高校教員生活の半ばで、難病により、中途失明。そのとき、私には世間がどう写ったのか。そして、そこからどう生きたのか。また「障碍」「障がい」の言葉について、少し考えてみました。</w:t>
      </w:r>
    </w:p>
    <w:p w:rsidR="00B50AAE" w:rsidRPr="00B50AAE" w:rsidRDefault="00B50AAE" w:rsidP="00B50AAE">
      <w:pPr>
        <w:spacing w:line="276" w:lineRule="auto"/>
      </w:pPr>
      <w:r w:rsidRPr="00B50AAE">
        <w:rPr>
          <w:rFonts w:hint="eastAsia"/>
        </w:rPr>
        <w:t>プロフィール：哲学冒険家。篠笛奏者。全盲のコメンテーター。高校教員</w:t>
      </w:r>
      <w:r w:rsidRPr="00B50AAE">
        <w:rPr>
          <w:rFonts w:hint="eastAsia"/>
        </w:rPr>
        <w:t>36</w:t>
      </w:r>
      <w:r w:rsidRPr="00B50AAE">
        <w:rPr>
          <w:rFonts w:hint="eastAsia"/>
        </w:rPr>
        <w:t>年。</w:t>
      </w:r>
    </w:p>
    <w:p w:rsidR="00B50AAE" w:rsidRPr="00B50AAE" w:rsidRDefault="00B50AAE" w:rsidP="00B50AAE">
      <w:pPr>
        <w:spacing w:line="276" w:lineRule="auto"/>
      </w:pPr>
      <w:r w:rsidRPr="00B50AAE">
        <w:rPr>
          <w:rFonts w:hint="eastAsia"/>
        </w:rPr>
        <w:t xml:space="preserve">　　　　全国視覚障害教師の会代表（</w:t>
      </w:r>
      <w:r w:rsidRPr="00B50AAE">
        <w:rPr>
          <w:rFonts w:hint="eastAsia"/>
        </w:rPr>
        <w:t>2002</w:t>
      </w:r>
      <w:r w:rsidRPr="00B50AAE">
        <w:rPr>
          <w:rFonts w:hint="eastAsia"/>
        </w:rPr>
        <w:t>年～</w:t>
      </w:r>
      <w:r w:rsidRPr="00B50AAE">
        <w:rPr>
          <w:rFonts w:hint="eastAsia"/>
        </w:rPr>
        <w:t>2010</w:t>
      </w:r>
      <w:r w:rsidRPr="00B50AAE">
        <w:rPr>
          <w:rFonts w:hint="eastAsia"/>
        </w:rPr>
        <w:t>年）。</w:t>
      </w:r>
    </w:p>
    <w:p w:rsidR="00B50AAE" w:rsidRPr="00B50AAE" w:rsidRDefault="00B50AAE" w:rsidP="00B50AAE">
      <w:pPr>
        <w:spacing w:line="276" w:lineRule="auto"/>
        <w:ind w:firstLineChars="400" w:firstLine="840"/>
      </w:pPr>
      <w:r w:rsidRPr="00B50AAE">
        <w:rPr>
          <w:rFonts w:hint="eastAsia"/>
        </w:rPr>
        <w:t>認定</w:t>
      </w:r>
      <w:r w:rsidRPr="00B50AAE">
        <w:rPr>
          <w:rFonts w:hint="eastAsia"/>
        </w:rPr>
        <w:t>NPO</w:t>
      </w:r>
      <w:r w:rsidRPr="00B50AAE">
        <w:rPr>
          <w:rFonts w:hint="eastAsia"/>
        </w:rPr>
        <w:t>法人タートル幹事（中途失明の皆さんのための支援法人）</w:t>
      </w:r>
    </w:p>
    <w:p w:rsidR="00B50AAE" w:rsidRPr="00B50AAE" w:rsidRDefault="00B50AAE" w:rsidP="00B50AAE">
      <w:pPr>
        <w:spacing w:line="276" w:lineRule="auto"/>
      </w:pPr>
      <w:r w:rsidRPr="00B50AAE">
        <w:rPr>
          <w:rFonts w:hint="eastAsia"/>
        </w:rPr>
        <w:t xml:space="preserve">　　　　</w:t>
      </w:r>
      <w:r w:rsidRPr="00B50AAE">
        <w:rPr>
          <w:rFonts w:hint="eastAsia"/>
        </w:rPr>
        <w:t>NHK</w:t>
      </w:r>
      <w:r w:rsidRPr="00B50AAE">
        <w:rPr>
          <w:rFonts w:hint="eastAsia"/>
        </w:rPr>
        <w:t>テレビ、ラジオ番組に多数出演。学校・大学などで講演を展開。</w:t>
      </w:r>
    </w:p>
    <w:p w:rsidR="00B50AAE" w:rsidRPr="00B50AAE" w:rsidRDefault="00B50AAE" w:rsidP="00B50AAE">
      <w:pPr>
        <w:spacing w:line="276" w:lineRule="auto"/>
      </w:pPr>
      <w:r w:rsidRPr="00B50AAE">
        <w:rPr>
          <w:rFonts w:hint="eastAsia"/>
        </w:rPr>
        <w:t xml:space="preserve">　　　　主著『おもしろ哲学　未華の冒険』本の泉社　</w:t>
      </w:r>
      <w:r w:rsidRPr="00B50AAE">
        <w:rPr>
          <w:rFonts w:hint="eastAsia"/>
        </w:rPr>
        <w:t>2016</w:t>
      </w:r>
      <w:r w:rsidRPr="00B50AAE">
        <w:rPr>
          <w:rFonts w:hint="eastAsia"/>
        </w:rPr>
        <w:t>年</w:t>
      </w:r>
    </w:p>
    <w:p w:rsidR="00B50AAE" w:rsidRPr="00B50AAE" w:rsidRDefault="00B50AAE" w:rsidP="00B50AAE">
      <w:pPr>
        <w:spacing w:line="276" w:lineRule="auto"/>
        <w:rPr>
          <w:rFonts w:asciiTheme="minorEastAsia" w:hAnsiTheme="minorEastAsia" w:cs="Calibri"/>
          <w:color w:val="000000"/>
          <w:vertAlign w:val="subscript"/>
        </w:rPr>
      </w:pPr>
    </w:p>
    <w:p w:rsidR="00B50AAE" w:rsidRPr="00B50AAE" w:rsidRDefault="00B50AAE" w:rsidP="00B50AAE">
      <w:pPr>
        <w:spacing w:line="276" w:lineRule="auto"/>
        <w:rPr>
          <w:sz w:val="24"/>
          <w:szCs w:val="24"/>
        </w:rPr>
      </w:pPr>
      <w:r w:rsidRPr="00B50AAE">
        <w:rPr>
          <w:rFonts w:hint="eastAsia"/>
          <w:sz w:val="24"/>
          <w:szCs w:val="24"/>
        </w:rPr>
        <w:t>万里さん（</w:t>
      </w:r>
      <w:r w:rsidRPr="00B50AAE">
        <w:rPr>
          <w:rFonts w:hint="eastAsia"/>
          <w:sz w:val="24"/>
          <w:szCs w:val="24"/>
        </w:rPr>
        <w:t>X</w:t>
      </w:r>
      <w:r w:rsidRPr="00B50AAE">
        <w:rPr>
          <w:rFonts w:hint="eastAsia"/>
          <w:sz w:val="24"/>
          <w:szCs w:val="24"/>
        </w:rPr>
        <w:t>ジェンダー）</w:t>
      </w:r>
    </w:p>
    <w:p w:rsidR="00B50AAE" w:rsidRPr="00B50AAE" w:rsidRDefault="00B50AAE" w:rsidP="00B50AAE">
      <w:pPr>
        <w:spacing w:line="276" w:lineRule="auto"/>
      </w:pPr>
      <w:r w:rsidRPr="00B50AAE">
        <w:rPr>
          <w:rFonts w:hint="eastAsia"/>
        </w:rPr>
        <w:t>タイトル：性別は男と女だけでは分けられない。</w:t>
      </w:r>
    </w:p>
    <w:p w:rsidR="00B50AAE" w:rsidRPr="00B50AAE" w:rsidRDefault="00B50AAE" w:rsidP="00B50AAE">
      <w:pPr>
        <w:spacing w:line="276" w:lineRule="auto"/>
        <w:ind w:left="840" w:hangingChars="400" w:hanging="840"/>
      </w:pPr>
      <w:r w:rsidRPr="00B50AAE">
        <w:rPr>
          <w:rFonts w:hint="eastAsia"/>
        </w:rPr>
        <w:t>あらすじ：男でもあり、女でもある。男でないようで、女でもない。</w:t>
      </w:r>
      <w:r w:rsidRPr="00B50AAE">
        <w:rPr>
          <w:rFonts w:hint="eastAsia"/>
        </w:rPr>
        <w:t>X</w:t>
      </w:r>
      <w:r w:rsidRPr="00B50AAE">
        <w:rPr>
          <w:rFonts w:hint="eastAsia"/>
        </w:rPr>
        <w:t>ジェンダーという性別で良かったことや悩んだことなど、ざっくばらんにお話ししたいと思います。</w:t>
      </w:r>
    </w:p>
    <w:p w:rsidR="00B50AAE" w:rsidRPr="00B50AAE" w:rsidRDefault="00B50AAE" w:rsidP="00B50AAE">
      <w:pPr>
        <w:spacing w:line="276" w:lineRule="auto"/>
        <w:ind w:left="1050" w:hangingChars="500" w:hanging="1050"/>
      </w:pPr>
      <w:r w:rsidRPr="00B50AAE">
        <w:rPr>
          <w:rFonts w:hint="eastAsia"/>
        </w:rPr>
        <w:t>プロフィール：「すべての性に、ひとりじゃない安心を」</w:t>
      </w:r>
    </w:p>
    <w:p w:rsidR="00B50AAE" w:rsidRPr="00B50AAE" w:rsidRDefault="00B50AAE" w:rsidP="00B50AAE">
      <w:pPr>
        <w:spacing w:line="276" w:lineRule="auto"/>
        <w:ind w:leftChars="500" w:left="1050" w:firstLineChars="200" w:firstLine="420"/>
      </w:pPr>
      <w:r w:rsidRPr="00B50AAE">
        <w:rPr>
          <w:rFonts w:hint="eastAsia"/>
        </w:rPr>
        <w:lastRenderedPageBreak/>
        <w:t>日本セクシュアルマイノリティ協会　第一期スペシャルメンバー</w:t>
      </w:r>
    </w:p>
    <w:p w:rsidR="00B50AAE" w:rsidRPr="00B50AAE" w:rsidRDefault="00B50AAE" w:rsidP="00B50AAE">
      <w:pPr>
        <w:spacing w:line="276" w:lineRule="auto"/>
      </w:pPr>
    </w:p>
    <w:p w:rsidR="00B50AAE" w:rsidRPr="00B50AAE" w:rsidRDefault="00B50AAE" w:rsidP="00B50AAE">
      <w:pPr>
        <w:spacing w:line="276" w:lineRule="auto"/>
        <w:rPr>
          <w:sz w:val="24"/>
          <w:szCs w:val="24"/>
        </w:rPr>
      </w:pPr>
      <w:r w:rsidRPr="00B50AAE">
        <w:rPr>
          <w:rFonts w:hint="eastAsia"/>
          <w:sz w:val="24"/>
          <w:szCs w:val="24"/>
        </w:rPr>
        <w:t>Y</w:t>
      </w:r>
      <w:r w:rsidRPr="00B50AAE">
        <w:rPr>
          <w:rFonts w:hint="eastAsia"/>
          <w:sz w:val="24"/>
          <w:szCs w:val="24"/>
        </w:rPr>
        <w:t>・</w:t>
      </w:r>
      <w:r w:rsidRPr="00B50AAE">
        <w:rPr>
          <w:rFonts w:hint="eastAsia"/>
          <w:sz w:val="24"/>
          <w:szCs w:val="24"/>
        </w:rPr>
        <w:t>G</w:t>
      </w:r>
      <w:r w:rsidRPr="00B50AAE">
        <w:rPr>
          <w:rFonts w:hint="eastAsia"/>
          <w:sz w:val="24"/>
          <w:szCs w:val="24"/>
        </w:rPr>
        <w:t>さん</w:t>
      </w:r>
      <w:r>
        <w:rPr>
          <w:rFonts w:hint="eastAsia"/>
          <w:sz w:val="24"/>
          <w:szCs w:val="24"/>
        </w:rPr>
        <w:t>、</w:t>
      </w:r>
      <w:r>
        <w:rPr>
          <w:rFonts w:hint="eastAsia"/>
          <w:sz w:val="24"/>
          <w:szCs w:val="24"/>
        </w:rPr>
        <w:t>G</w:t>
      </w:r>
      <w:r>
        <w:rPr>
          <w:rFonts w:hint="eastAsia"/>
          <w:sz w:val="24"/>
          <w:szCs w:val="24"/>
        </w:rPr>
        <w:t>・</w:t>
      </w:r>
      <w:r>
        <w:rPr>
          <w:rFonts w:hint="eastAsia"/>
          <w:sz w:val="24"/>
          <w:szCs w:val="24"/>
        </w:rPr>
        <w:t>M</w:t>
      </w:r>
      <w:r>
        <w:rPr>
          <w:rFonts w:hint="eastAsia"/>
          <w:sz w:val="24"/>
          <w:szCs w:val="24"/>
        </w:rPr>
        <w:t>さん</w:t>
      </w:r>
      <w:r w:rsidRPr="00B50AAE">
        <w:rPr>
          <w:rFonts w:hint="eastAsia"/>
          <w:sz w:val="24"/>
          <w:szCs w:val="24"/>
        </w:rPr>
        <w:t>（クルド人難民）</w:t>
      </w:r>
    </w:p>
    <w:p w:rsidR="00B50AAE" w:rsidRPr="00B50AAE" w:rsidRDefault="00B50AAE" w:rsidP="00B50AAE">
      <w:pPr>
        <w:spacing w:line="276" w:lineRule="auto"/>
      </w:pPr>
      <w:r w:rsidRPr="00B50AAE">
        <w:rPr>
          <w:rFonts w:hint="eastAsia"/>
        </w:rPr>
        <w:t>「なぜ日本に来たのか。クルド難民の実態は？」</w:t>
      </w:r>
    </w:p>
    <w:p w:rsidR="00B50AAE" w:rsidRPr="00B50AAE" w:rsidRDefault="00B50AAE" w:rsidP="00B50AAE">
      <w:pPr>
        <w:spacing w:line="276" w:lineRule="auto"/>
      </w:pPr>
      <w:r w:rsidRPr="00B50AAE">
        <w:rPr>
          <w:rFonts w:hint="eastAsia"/>
        </w:rPr>
        <w:t>現在、埼玉県蕨市と川口市には、</w:t>
      </w:r>
      <w:r w:rsidRPr="00B50AAE">
        <w:rPr>
          <w:rFonts w:hint="eastAsia"/>
        </w:rPr>
        <w:t>1200</w:t>
      </w:r>
      <w:r w:rsidRPr="00B50AAE">
        <w:rPr>
          <w:rFonts w:hint="eastAsia"/>
        </w:rPr>
        <w:t>人ともいわれるクルド人のコミュニティがある。</w:t>
      </w:r>
      <w:r w:rsidRPr="00B50AAE">
        <w:rPr>
          <w:rFonts w:hint="eastAsia"/>
        </w:rPr>
        <w:t>1990</w:t>
      </w:r>
      <w:r w:rsidRPr="00B50AAE">
        <w:rPr>
          <w:rFonts w:hint="eastAsia"/>
        </w:rPr>
        <w:t>年代からトルコでの政治的迫害を逃れてやってきた難民だという。しかし、クルド人の難民申請が受け入れられたのは今までゼロである。ほとんどが「仮放免」という形で、就労も許されず、健康保険も入れないなど人権が脅かされている状況である。今回は、当事者であるクルド人の方を迎え、日本に来るに至った経緯や、日本での生活の状況などを話していただく。</w:t>
      </w:r>
      <w:bookmarkEnd w:id="0"/>
    </w:p>
    <w:p w:rsidR="00B50AAE" w:rsidRPr="00B50AAE" w:rsidRDefault="00B50AAE">
      <w:pPr>
        <w:rPr>
          <w:rFonts w:ascii="游明朝" w:eastAsia="游明朝" w:hAnsi="游明朝"/>
        </w:rPr>
      </w:pPr>
    </w:p>
    <w:p w:rsidR="00B50AAE" w:rsidRPr="00DA42E7" w:rsidRDefault="00B50AAE" w:rsidP="00B50AAE">
      <w:pPr>
        <w:jc w:val="center"/>
        <w:rPr>
          <w:rFonts w:ascii="游明朝" w:eastAsia="游明朝" w:hAnsi="游明朝"/>
          <w:sz w:val="32"/>
          <w:szCs w:val="32"/>
        </w:rPr>
      </w:pPr>
      <w:r w:rsidRPr="00DA42E7">
        <w:rPr>
          <w:rFonts w:ascii="游明朝" w:eastAsia="游明朝" w:hAnsi="游明朝" w:hint="eastAsia"/>
          <w:sz w:val="32"/>
          <w:szCs w:val="32"/>
        </w:rPr>
        <w:t>アンケート</w:t>
      </w:r>
      <w:r>
        <w:rPr>
          <w:rFonts w:ascii="游明朝" w:eastAsia="游明朝" w:hAnsi="游明朝" w:hint="eastAsia"/>
          <w:sz w:val="32"/>
          <w:szCs w:val="32"/>
        </w:rPr>
        <w:t>集計結果</w:t>
      </w:r>
    </w:p>
    <w:p w:rsidR="00B50AAE" w:rsidRDefault="00B50AAE">
      <w:pPr>
        <w:rPr>
          <w:rFonts w:ascii="游明朝" w:eastAsia="游明朝" w:hAnsi="游明朝"/>
        </w:rPr>
      </w:pPr>
      <w:r>
        <w:rPr>
          <w:rFonts w:ascii="游明朝" w:eastAsia="游明朝" w:hAnsi="游明朝" w:hint="eastAsia"/>
        </w:rPr>
        <w:t>（アンケート集計数　16名）</w:t>
      </w:r>
    </w:p>
    <w:p w:rsidR="00645211" w:rsidRPr="00645211" w:rsidRDefault="00645211">
      <w:pPr>
        <w:rPr>
          <w:rFonts w:ascii="游明朝" w:eastAsia="游明朝" w:hAnsi="游明朝"/>
          <w:b/>
        </w:rPr>
      </w:pPr>
      <w:r w:rsidRPr="00645211">
        <w:rPr>
          <w:rFonts w:ascii="游明朝" w:eastAsia="游明朝" w:hAnsi="游明朝" w:hint="eastAsia"/>
          <w:b/>
        </w:rPr>
        <w:t>１．このイベントをどうやって知りましたか。</w:t>
      </w:r>
      <w:r w:rsidR="00464AA6" w:rsidRPr="00464AA6">
        <w:rPr>
          <w:rFonts w:ascii="游明朝" w:eastAsia="游明朝" w:hAnsi="游明朝" w:hint="eastAsia"/>
        </w:rPr>
        <w:t>（複数回答可</w:t>
      </w:r>
      <w:r w:rsidR="00464AA6">
        <w:rPr>
          <w:rFonts w:ascii="游明朝" w:eastAsia="游明朝" w:hAnsi="游明朝" w:hint="eastAsia"/>
        </w:rPr>
        <w:t>）</w:t>
      </w:r>
    </w:p>
    <w:p w:rsidR="00645211" w:rsidRDefault="00464AA6" w:rsidP="005B54A1">
      <w:pPr>
        <w:jc w:val="center"/>
        <w:rPr>
          <w:rFonts w:ascii="游明朝" w:eastAsia="游明朝" w:hAnsi="游明朝"/>
        </w:rPr>
      </w:pPr>
      <w:r>
        <w:rPr>
          <w:rFonts w:ascii="游明朝" w:eastAsia="游明朝" w:hAnsi="游明朝"/>
          <w:noProof/>
        </w:rPr>
        <w:drawing>
          <wp:inline distT="0" distB="0" distL="0" distR="0" wp14:anchorId="1DF26166">
            <wp:extent cx="4306186" cy="2043948"/>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09956" cy="2045737"/>
                    </a:xfrm>
                    <a:prstGeom prst="rect">
                      <a:avLst/>
                    </a:prstGeom>
                    <a:noFill/>
                    <a:ln>
                      <a:noFill/>
                    </a:ln>
                  </pic:spPr>
                </pic:pic>
              </a:graphicData>
            </a:graphic>
          </wp:inline>
        </w:drawing>
      </w:r>
    </w:p>
    <w:p w:rsidR="00C57C99" w:rsidRDefault="00C57C99">
      <w:pPr>
        <w:rPr>
          <w:rFonts w:ascii="游明朝" w:eastAsia="游明朝" w:hAnsi="游明朝"/>
        </w:rPr>
      </w:pPr>
    </w:p>
    <w:p w:rsidR="00C57C99" w:rsidRPr="00645211" w:rsidRDefault="00C57C99">
      <w:pPr>
        <w:rPr>
          <w:rFonts w:ascii="游明朝" w:eastAsia="游明朝" w:hAnsi="游明朝"/>
          <w:b/>
        </w:rPr>
      </w:pPr>
      <w:r w:rsidRPr="00645211">
        <w:rPr>
          <w:rFonts w:ascii="游明朝" w:eastAsia="游明朝" w:hAnsi="游明朝" w:hint="eastAsia"/>
          <w:b/>
        </w:rPr>
        <w:t>２．どうしてこのイベントに参加しましたか。（動機・期待）</w:t>
      </w:r>
    </w:p>
    <w:p w:rsidR="00C57C99" w:rsidRDefault="00C57C99">
      <w:pPr>
        <w:rPr>
          <w:rFonts w:ascii="游明朝" w:eastAsia="游明朝" w:hAnsi="游明朝"/>
        </w:rPr>
      </w:pPr>
      <w:r>
        <w:rPr>
          <w:rFonts w:ascii="游明朝" w:eastAsia="游明朝" w:hAnsi="游明朝" w:hint="eastAsia"/>
        </w:rPr>
        <w:t>・教員になったときに間違ったことを教えられないから。</w:t>
      </w:r>
      <w:r w:rsidR="004E0341">
        <w:rPr>
          <w:rFonts w:ascii="游明朝" w:eastAsia="游明朝" w:hAnsi="游明朝" w:hint="eastAsia"/>
        </w:rPr>
        <w:t>色々</w:t>
      </w:r>
      <w:r>
        <w:rPr>
          <w:rFonts w:ascii="游明朝" w:eastAsia="游明朝" w:hAnsi="游明朝" w:hint="eastAsia"/>
        </w:rPr>
        <w:t>な人がいることを伝えるため。</w:t>
      </w:r>
    </w:p>
    <w:p w:rsidR="00C57C99" w:rsidRDefault="00C57C99">
      <w:pPr>
        <w:rPr>
          <w:rFonts w:ascii="游明朝" w:eastAsia="游明朝" w:hAnsi="游明朝"/>
        </w:rPr>
      </w:pPr>
      <w:r>
        <w:rPr>
          <w:rFonts w:ascii="游明朝" w:eastAsia="游明朝" w:hAnsi="游明朝" w:hint="eastAsia"/>
        </w:rPr>
        <w:t>・自分が今まで聞いたことのない話を聞けると思ったから。</w:t>
      </w:r>
    </w:p>
    <w:p w:rsidR="00C57C99" w:rsidRDefault="00C57C99">
      <w:pPr>
        <w:rPr>
          <w:rFonts w:ascii="游明朝" w:eastAsia="游明朝" w:hAnsi="游明朝"/>
        </w:rPr>
      </w:pPr>
      <w:r>
        <w:rPr>
          <w:rFonts w:ascii="游明朝" w:eastAsia="游明朝" w:hAnsi="游明朝" w:hint="eastAsia"/>
        </w:rPr>
        <w:t>・大学の</w:t>
      </w:r>
      <w:r w:rsidR="00464AA6">
        <w:rPr>
          <w:rFonts w:ascii="游明朝" w:eastAsia="游明朝" w:hAnsi="游明朝" w:hint="eastAsia"/>
        </w:rPr>
        <w:t>HP</w:t>
      </w:r>
      <w:r>
        <w:rPr>
          <w:rFonts w:ascii="游明朝" w:eastAsia="游明朝" w:hAnsi="游明朝" w:hint="eastAsia"/>
        </w:rPr>
        <w:t>を見て、いろいろな方がいらっしゃり色々なお話が聞きたかったため。</w:t>
      </w:r>
    </w:p>
    <w:p w:rsidR="00C57C99" w:rsidRDefault="00C57C99">
      <w:pPr>
        <w:rPr>
          <w:rFonts w:ascii="游明朝" w:eastAsia="游明朝" w:hAnsi="游明朝"/>
        </w:rPr>
      </w:pPr>
      <w:r>
        <w:rPr>
          <w:rFonts w:ascii="游明朝" w:eastAsia="游明朝" w:hAnsi="游明朝" w:hint="eastAsia"/>
        </w:rPr>
        <w:t>・トランスジェンダーは知っていましたが。Ｘジェンダーは知らなかったので、ちょっと聞きにきました。</w:t>
      </w:r>
    </w:p>
    <w:p w:rsidR="00C57C99" w:rsidRDefault="00C57C99">
      <w:pPr>
        <w:rPr>
          <w:rFonts w:ascii="游明朝" w:eastAsia="游明朝" w:hAnsi="游明朝"/>
        </w:rPr>
      </w:pPr>
      <w:r>
        <w:rPr>
          <w:rFonts w:ascii="游明朝" w:eastAsia="游明朝" w:hAnsi="游明朝" w:hint="eastAsia"/>
        </w:rPr>
        <w:t>・授業の際に、テーブルの上にチラシがあり、内容が面白そうだと思ったから。</w:t>
      </w:r>
    </w:p>
    <w:p w:rsidR="00C57C99" w:rsidRDefault="00C57C99">
      <w:pPr>
        <w:rPr>
          <w:rFonts w:ascii="游明朝" w:eastAsia="游明朝" w:hAnsi="游明朝"/>
        </w:rPr>
      </w:pPr>
      <w:r>
        <w:rPr>
          <w:rFonts w:ascii="游明朝" w:eastAsia="游明朝" w:hAnsi="游明朝" w:hint="eastAsia"/>
        </w:rPr>
        <w:t>・いろいろ普段では聞けないことを聞きたいので。</w:t>
      </w:r>
    </w:p>
    <w:p w:rsidR="00C57C99" w:rsidRDefault="00C57C99">
      <w:pPr>
        <w:rPr>
          <w:rFonts w:ascii="游明朝" w:eastAsia="游明朝" w:hAnsi="游明朝"/>
        </w:rPr>
      </w:pPr>
      <w:r>
        <w:rPr>
          <w:rFonts w:ascii="游明朝" w:eastAsia="游明朝" w:hAnsi="游明朝" w:hint="eastAsia"/>
        </w:rPr>
        <w:t>・以前ジェンダーの授業を受け、ジェンダーに興味があり、万里さんのお話を聞いてみたいと思った。また、ソーシャルワークを学ぶうえで、4人のお話は勉強になると思った。</w:t>
      </w:r>
    </w:p>
    <w:p w:rsidR="00C57C99" w:rsidRDefault="00C57C99">
      <w:pPr>
        <w:rPr>
          <w:rFonts w:ascii="游明朝" w:eastAsia="游明朝" w:hAnsi="游明朝"/>
        </w:rPr>
      </w:pPr>
      <w:r>
        <w:rPr>
          <w:rFonts w:ascii="游明朝" w:eastAsia="游明朝" w:hAnsi="游明朝" w:hint="eastAsia"/>
        </w:rPr>
        <w:t>・去年12月に行われていたものに興味をもっていたので。</w:t>
      </w:r>
    </w:p>
    <w:p w:rsidR="00C57C99" w:rsidRDefault="00C57C99">
      <w:pPr>
        <w:rPr>
          <w:rFonts w:ascii="游明朝" w:eastAsia="游明朝" w:hAnsi="游明朝"/>
        </w:rPr>
      </w:pPr>
      <w:r>
        <w:rPr>
          <w:rFonts w:ascii="游明朝" w:eastAsia="游明朝" w:hAnsi="游明朝" w:hint="eastAsia"/>
        </w:rPr>
        <w:t>・難民申請者の問題に関心を持っているため。</w:t>
      </w:r>
    </w:p>
    <w:p w:rsidR="00C57C99" w:rsidRDefault="00C57C99">
      <w:pPr>
        <w:rPr>
          <w:rFonts w:ascii="游明朝" w:eastAsia="游明朝" w:hAnsi="游明朝"/>
        </w:rPr>
      </w:pPr>
      <w:r>
        <w:rPr>
          <w:rFonts w:ascii="游明朝" w:eastAsia="游明朝" w:hAnsi="游明朝" w:hint="eastAsia"/>
        </w:rPr>
        <w:lastRenderedPageBreak/>
        <w:t>・難民の方や全盲の方の話が聞きたかったから。</w:t>
      </w:r>
    </w:p>
    <w:p w:rsidR="00C57C99" w:rsidRDefault="00C57C99">
      <w:pPr>
        <w:rPr>
          <w:rFonts w:ascii="游明朝" w:eastAsia="游明朝" w:hAnsi="游明朝"/>
        </w:rPr>
      </w:pPr>
      <w:r>
        <w:rPr>
          <w:rFonts w:ascii="游明朝" w:eastAsia="游明朝" w:hAnsi="游明朝" w:hint="eastAsia"/>
        </w:rPr>
        <w:t>・「本」の方を読みたいため</w:t>
      </w:r>
      <w:r w:rsidR="000A5A25">
        <w:rPr>
          <w:rFonts w:ascii="游明朝" w:eastAsia="游明朝" w:hAnsi="游明朝" w:hint="eastAsia"/>
        </w:rPr>
        <w:t>。</w:t>
      </w:r>
    </w:p>
    <w:p w:rsidR="00C57C99" w:rsidRDefault="00C57C99">
      <w:pPr>
        <w:rPr>
          <w:rFonts w:ascii="游明朝" w:eastAsia="游明朝" w:hAnsi="游明朝"/>
        </w:rPr>
      </w:pPr>
      <w:r>
        <w:rPr>
          <w:rFonts w:ascii="游明朝" w:eastAsia="游明朝" w:hAnsi="游明朝" w:hint="eastAsia"/>
        </w:rPr>
        <w:t>・マイノリティに関することに興味があり、今後研究していきたいと考えている。そのため様々な意見、特に「生の声」を聞ける貴重な機会だと思い、参加させていただきました。</w:t>
      </w:r>
    </w:p>
    <w:p w:rsidR="00C57C99" w:rsidRDefault="00C57C99">
      <w:pPr>
        <w:rPr>
          <w:rFonts w:ascii="游明朝" w:eastAsia="游明朝" w:hAnsi="游明朝"/>
        </w:rPr>
      </w:pPr>
      <w:r>
        <w:rPr>
          <w:rFonts w:ascii="游明朝" w:eastAsia="游明朝" w:hAnsi="游明朝" w:hint="eastAsia"/>
        </w:rPr>
        <w:t>・当事者から間近で聞ける機会を貴重に感じたから。</w:t>
      </w:r>
    </w:p>
    <w:p w:rsidR="00C57C99" w:rsidRDefault="00C57C99">
      <w:pPr>
        <w:rPr>
          <w:rFonts w:ascii="游明朝" w:eastAsia="游明朝" w:hAnsi="游明朝"/>
        </w:rPr>
      </w:pPr>
      <w:r>
        <w:rPr>
          <w:rFonts w:ascii="游明朝" w:eastAsia="游明朝" w:hAnsi="游明朝" w:hint="eastAsia"/>
        </w:rPr>
        <w:t>・普通に生活していては聞くことのできない話を聞けると思ったから。</w:t>
      </w:r>
    </w:p>
    <w:p w:rsidR="00C57C99" w:rsidRDefault="00C57C99">
      <w:pPr>
        <w:rPr>
          <w:rFonts w:ascii="游明朝" w:eastAsia="游明朝" w:hAnsi="游明朝"/>
        </w:rPr>
      </w:pPr>
      <w:r>
        <w:rPr>
          <w:rFonts w:ascii="游明朝" w:eastAsia="游明朝" w:hAnsi="游明朝" w:hint="eastAsia"/>
        </w:rPr>
        <w:t>・「本」に興味があったから。現在の問題に対して知らないことがたくさんあったから。</w:t>
      </w:r>
    </w:p>
    <w:p w:rsidR="00C57C99" w:rsidRDefault="00C57C99">
      <w:pPr>
        <w:rPr>
          <w:rFonts w:ascii="游明朝" w:eastAsia="游明朝" w:hAnsi="游明朝"/>
        </w:rPr>
      </w:pPr>
      <w:r>
        <w:rPr>
          <w:rFonts w:ascii="游明朝" w:eastAsia="游明朝" w:hAnsi="游明朝" w:hint="eastAsia"/>
        </w:rPr>
        <w:t>・ヒューマンライブラリーという取り組みに興味があったから。</w:t>
      </w:r>
    </w:p>
    <w:p w:rsidR="00C57C99" w:rsidRDefault="00C57C99">
      <w:pPr>
        <w:rPr>
          <w:rFonts w:ascii="游明朝" w:eastAsia="游明朝" w:hAnsi="游明朝"/>
        </w:rPr>
      </w:pPr>
      <w:r>
        <w:rPr>
          <w:rFonts w:ascii="游明朝" w:eastAsia="游明朝" w:hAnsi="游明朝" w:hint="eastAsia"/>
        </w:rPr>
        <w:t>・普段お話しを聞く機会のない方々とお会いできると思ったから。</w:t>
      </w:r>
    </w:p>
    <w:p w:rsidR="00157F85" w:rsidRDefault="00157F85">
      <w:pPr>
        <w:rPr>
          <w:rFonts w:ascii="游明朝" w:eastAsia="游明朝" w:hAnsi="游明朝"/>
        </w:rPr>
      </w:pPr>
    </w:p>
    <w:p w:rsidR="004E0341" w:rsidRPr="004E0341" w:rsidRDefault="004E0341">
      <w:pPr>
        <w:rPr>
          <w:rFonts w:ascii="游明朝" w:eastAsia="游明朝" w:hAnsi="游明朝"/>
          <w:b/>
        </w:rPr>
      </w:pPr>
      <w:r w:rsidRPr="004E0341">
        <w:rPr>
          <w:rFonts w:ascii="游明朝" w:eastAsia="游明朝" w:hAnsi="游明朝" w:hint="eastAsia"/>
          <w:b/>
        </w:rPr>
        <w:t>■ヒューマンライブラリーに参加するのは何回目ですか。</w:t>
      </w:r>
    </w:p>
    <w:p w:rsidR="004E0341" w:rsidRDefault="004E0341" w:rsidP="004E0341">
      <w:pPr>
        <w:jc w:val="left"/>
        <w:rPr>
          <w:rFonts w:ascii="游明朝" w:eastAsia="游明朝" w:hAnsi="游明朝"/>
        </w:rPr>
      </w:pPr>
      <w:r>
        <w:rPr>
          <w:rFonts w:ascii="游明朝" w:eastAsia="游明朝" w:hAnsi="游明朝" w:hint="eastAsia"/>
          <w:noProof/>
        </w:rPr>
        <mc:AlternateContent>
          <mc:Choice Requires="wps">
            <w:drawing>
              <wp:anchor distT="0" distB="0" distL="114300" distR="114300" simplePos="0" relativeHeight="251659264" behindDoc="0" locked="0" layoutInCell="1" allowOverlap="1">
                <wp:simplePos x="0" y="0"/>
                <wp:positionH relativeFrom="column">
                  <wp:posOffset>3703468</wp:posOffset>
                </wp:positionH>
                <wp:positionV relativeFrom="paragraph">
                  <wp:posOffset>1391935</wp:posOffset>
                </wp:positionV>
                <wp:extent cx="1765004" cy="871870"/>
                <wp:effectExtent l="0" t="0" r="26035" b="23495"/>
                <wp:wrapNone/>
                <wp:docPr id="5" name="角丸四角形 5"/>
                <wp:cNvGraphicFramePr/>
                <a:graphic xmlns:a="http://schemas.openxmlformats.org/drawingml/2006/main">
                  <a:graphicData uri="http://schemas.microsoft.com/office/word/2010/wordprocessingShape">
                    <wps:wsp>
                      <wps:cNvSpPr/>
                      <wps:spPr>
                        <a:xfrm>
                          <a:off x="0" y="0"/>
                          <a:ext cx="1765004" cy="871870"/>
                        </a:xfrm>
                        <a:prstGeom prst="roundRect">
                          <a:avLst/>
                        </a:prstGeom>
                        <a:no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0341" w:rsidRDefault="000A5A25" w:rsidP="004E0341">
                            <w:pPr>
                              <w:jc w:val="center"/>
                              <w:rPr>
                                <w:rFonts w:ascii="游明朝" w:eastAsia="游明朝" w:hAnsi="游明朝"/>
                                <w:color w:val="000000" w:themeColor="text1"/>
                              </w:rPr>
                            </w:pPr>
                            <w:r>
                              <w:rPr>
                                <w:rFonts w:ascii="游明朝" w:eastAsia="游明朝" w:hAnsi="游明朝" w:hint="eastAsia"/>
                                <w:color w:val="000000" w:themeColor="text1"/>
                              </w:rPr>
                              <w:t>〈</w:t>
                            </w:r>
                            <w:r w:rsidRPr="000A5A25">
                              <w:rPr>
                                <w:rFonts w:ascii="游明朝" w:eastAsia="游明朝" w:hAnsi="游明朝" w:hint="eastAsia"/>
                                <w:color w:val="000000" w:themeColor="text1"/>
                              </w:rPr>
                              <w:t>参加</w:t>
                            </w:r>
                            <w:r>
                              <w:rPr>
                                <w:rFonts w:ascii="游明朝" w:eastAsia="游明朝" w:hAnsi="游明朝" w:hint="eastAsia"/>
                                <w:color w:val="000000" w:themeColor="text1"/>
                              </w:rPr>
                              <w:t>経験有り〉</w:t>
                            </w:r>
                          </w:p>
                          <w:p w:rsidR="000A5A25" w:rsidRPr="000A5A25" w:rsidRDefault="000A5A25" w:rsidP="004E0341">
                            <w:pPr>
                              <w:jc w:val="center"/>
                              <w:rPr>
                                <w:rFonts w:ascii="游明朝" w:eastAsia="游明朝" w:hAnsi="游明朝"/>
                                <w:color w:val="000000" w:themeColor="text1"/>
                                <w:sz w:val="20"/>
                              </w:rPr>
                            </w:pPr>
                            <w:r w:rsidRPr="000A5A25">
                              <w:rPr>
                                <w:rFonts w:ascii="游明朝" w:eastAsia="游明朝" w:hAnsi="游明朝" w:hint="eastAsia"/>
                                <w:color w:val="000000" w:themeColor="text1"/>
                                <w:sz w:val="20"/>
                              </w:rPr>
                              <w:t>東京学芸大学</w:t>
                            </w:r>
                          </w:p>
                          <w:p w:rsidR="000A5A25" w:rsidRPr="000A5A25" w:rsidRDefault="000A5A25" w:rsidP="004E0341">
                            <w:pPr>
                              <w:jc w:val="center"/>
                              <w:rPr>
                                <w:rFonts w:ascii="游明朝" w:eastAsia="游明朝" w:hAnsi="游明朝"/>
                                <w:color w:val="000000" w:themeColor="text1"/>
                                <w:sz w:val="20"/>
                              </w:rPr>
                            </w:pPr>
                            <w:r w:rsidRPr="000A5A25">
                              <w:rPr>
                                <w:rFonts w:ascii="游明朝" w:eastAsia="游明朝" w:hAnsi="游明朝" w:hint="eastAsia"/>
                                <w:color w:val="000000" w:themeColor="text1"/>
                                <w:sz w:val="20"/>
                              </w:rPr>
                              <w:t>明治大学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5" o:spid="_x0000_s1026" style="position:absolute;margin-left:291.6pt;margin-top:109.6pt;width:139pt;height:68.6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" filled="f" strokecolor="#7f7f7f [1612]" strokeweight="1pt">
                <v:textbox>
                  <w:txbxContent>
                    <w:p w:rsidR="004E0341" w:rsidRDefault="000A5A25" w:rsidP="004E0341">
                      <w:pPr>
                        <w:jc w:val="center"/>
                        <w:rPr>
                          <w:rFonts w:ascii="游明朝" w:eastAsia="游明朝" w:hAnsi="游明朝"/>
                          <w:color w:val="000000" w:themeColor="text1"/>
                        </w:rPr>
                      </w:pPr>
                      <w:r>
                        <w:rPr>
                          <w:rFonts w:ascii="游明朝" w:eastAsia="游明朝" w:hAnsi="游明朝" w:hint="eastAsia"/>
                          <w:color w:val="000000" w:themeColor="text1"/>
                        </w:rPr>
                        <w:t>〈</w:t>
                      </w:r>
                      <w:r w:rsidRPr="000A5A25">
                        <w:rPr>
                          <w:rFonts w:ascii="游明朝" w:eastAsia="游明朝" w:hAnsi="游明朝" w:hint="eastAsia"/>
                          <w:color w:val="000000" w:themeColor="text1"/>
                        </w:rPr>
                        <w:t>参加</w:t>
                      </w:r>
                      <w:r>
                        <w:rPr>
                          <w:rFonts w:ascii="游明朝" w:eastAsia="游明朝" w:hAnsi="游明朝" w:hint="eastAsia"/>
                          <w:color w:val="000000" w:themeColor="text1"/>
                        </w:rPr>
                        <w:t>経験有り〉</w:t>
                      </w:r>
                    </w:p>
                    <w:p w:rsidR="000A5A25" w:rsidRPr="000A5A25" w:rsidRDefault="000A5A25" w:rsidP="004E0341">
                      <w:pPr>
                        <w:jc w:val="center"/>
                        <w:rPr>
                          <w:rFonts w:ascii="游明朝" w:eastAsia="游明朝" w:hAnsi="游明朝"/>
                          <w:color w:val="000000" w:themeColor="text1"/>
                          <w:sz w:val="20"/>
                        </w:rPr>
                      </w:pPr>
                      <w:r w:rsidRPr="000A5A25">
                        <w:rPr>
                          <w:rFonts w:ascii="游明朝" w:eastAsia="游明朝" w:hAnsi="游明朝" w:hint="eastAsia"/>
                          <w:color w:val="000000" w:themeColor="text1"/>
                          <w:sz w:val="20"/>
                        </w:rPr>
                        <w:t>東京学芸大学</w:t>
                      </w:r>
                    </w:p>
                    <w:p w:rsidR="000A5A25" w:rsidRPr="000A5A25" w:rsidRDefault="000A5A25" w:rsidP="004E0341">
                      <w:pPr>
                        <w:jc w:val="center"/>
                        <w:rPr>
                          <w:rFonts w:ascii="游明朝" w:eastAsia="游明朝" w:hAnsi="游明朝"/>
                          <w:color w:val="000000" w:themeColor="text1"/>
                          <w:sz w:val="20"/>
                        </w:rPr>
                      </w:pPr>
                      <w:r w:rsidRPr="000A5A25">
                        <w:rPr>
                          <w:rFonts w:ascii="游明朝" w:eastAsia="游明朝" w:hAnsi="游明朝" w:hint="eastAsia"/>
                          <w:color w:val="000000" w:themeColor="text1"/>
                          <w:sz w:val="20"/>
                        </w:rPr>
                        <w:t>明治大学</w:t>
                      </w:r>
                    </w:p>
                  </w:txbxContent>
                </v:textbox>
              </v:roundrect>
            </w:pict>
          </mc:Fallback>
        </mc:AlternateContent>
      </w:r>
      <w:r w:rsidR="000A5A25">
        <w:rPr>
          <w:rFonts w:ascii="游明朝" w:eastAsia="游明朝" w:hAnsi="游明朝" w:hint="eastAsia"/>
        </w:rPr>
        <w:t xml:space="preserve">　　　</w:t>
      </w:r>
      <w:r>
        <w:rPr>
          <w:rFonts w:ascii="游明朝" w:eastAsia="游明朝" w:hAnsi="游明朝" w:hint="eastAsia"/>
        </w:rPr>
        <w:t xml:space="preserve">　</w:t>
      </w:r>
      <w:r>
        <w:rPr>
          <w:rFonts w:ascii="游明朝" w:eastAsia="游明朝" w:hAnsi="游明朝"/>
          <w:noProof/>
        </w:rPr>
        <w:drawing>
          <wp:inline distT="0" distB="0" distL="0" distR="0" wp14:anchorId="5CDA5C21" wp14:editId="400D54D3">
            <wp:extent cx="2892056" cy="2227027"/>
            <wp:effectExtent l="0" t="0" r="3810" b="190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4227" cy="2228699"/>
                    </a:xfrm>
                    <a:prstGeom prst="rect">
                      <a:avLst/>
                    </a:prstGeom>
                    <a:noFill/>
                    <a:ln>
                      <a:noFill/>
                    </a:ln>
                  </pic:spPr>
                </pic:pic>
              </a:graphicData>
            </a:graphic>
          </wp:inline>
        </w:drawing>
      </w:r>
      <w:r>
        <w:rPr>
          <w:rFonts w:ascii="游明朝" w:eastAsia="游明朝" w:hAnsi="游明朝" w:hint="eastAsia"/>
        </w:rPr>
        <w:t xml:space="preserve">　</w:t>
      </w:r>
    </w:p>
    <w:p w:rsidR="004E0341" w:rsidRDefault="004E0341">
      <w:pPr>
        <w:rPr>
          <w:rFonts w:ascii="游明朝" w:eastAsia="游明朝" w:hAnsi="游明朝"/>
        </w:rPr>
      </w:pPr>
    </w:p>
    <w:p w:rsidR="000A5A25" w:rsidRPr="000A5A25" w:rsidRDefault="000A5A25">
      <w:pPr>
        <w:rPr>
          <w:rFonts w:ascii="游明朝" w:eastAsia="游明朝" w:hAnsi="游明朝"/>
        </w:rPr>
      </w:pPr>
    </w:p>
    <w:p w:rsidR="00C57C99" w:rsidRPr="000A5A25" w:rsidRDefault="00C57C99">
      <w:pPr>
        <w:rPr>
          <w:rFonts w:ascii="游明朝" w:eastAsia="游明朝" w:hAnsi="游明朝"/>
          <w:b/>
        </w:rPr>
      </w:pPr>
      <w:r w:rsidRPr="00645211">
        <w:rPr>
          <w:rFonts w:ascii="游明朝" w:eastAsia="游明朝" w:hAnsi="游明朝" w:hint="eastAsia"/>
          <w:b/>
        </w:rPr>
        <w:t>３．今日、読んだ（聞いた）「本」との対話から感じた気づきや感想、「本」の方へ一言。</w:t>
      </w:r>
    </w:p>
    <w:p w:rsidR="00C57C99" w:rsidRPr="00645211" w:rsidRDefault="00C57C99">
      <w:pPr>
        <w:rPr>
          <w:rFonts w:ascii="游明朝" w:eastAsia="游明朝" w:hAnsi="游明朝"/>
          <w:b/>
        </w:rPr>
      </w:pPr>
      <w:r w:rsidRPr="00645211">
        <w:rPr>
          <w:rFonts w:ascii="游明朝" w:eastAsia="游明朝" w:hAnsi="游明朝" w:hint="eastAsia"/>
          <w:b/>
        </w:rPr>
        <w:t>●山口通さん</w:t>
      </w:r>
    </w:p>
    <w:p w:rsidR="00C57C99" w:rsidRDefault="00C57C99">
      <w:pPr>
        <w:rPr>
          <w:rFonts w:ascii="游明朝" w:eastAsia="游明朝" w:hAnsi="游明朝"/>
        </w:rPr>
      </w:pPr>
      <w:r>
        <w:rPr>
          <w:rFonts w:ascii="游明朝" w:eastAsia="游明朝" w:hAnsi="游明朝" w:hint="eastAsia"/>
        </w:rPr>
        <w:t>・視覚障がい者</w:t>
      </w:r>
      <w:r w:rsidR="00DD5FDA">
        <w:rPr>
          <w:rFonts w:ascii="游明朝" w:eastAsia="游明朝" w:hAnsi="游明朝" w:hint="eastAsia"/>
        </w:rPr>
        <w:t>だから教員の仕事ができないなどと決めつけてはいけないこと。</w:t>
      </w:r>
    </w:p>
    <w:p w:rsidR="00DD5FDA" w:rsidRDefault="00DD5FDA">
      <w:pPr>
        <w:rPr>
          <w:rFonts w:ascii="游明朝" w:eastAsia="游明朝" w:hAnsi="游明朝"/>
        </w:rPr>
      </w:pPr>
      <w:r>
        <w:rPr>
          <w:rFonts w:ascii="游明朝" w:eastAsia="游明朝" w:hAnsi="游明朝" w:hint="eastAsia"/>
        </w:rPr>
        <w:t>・障がいとは何か。皆がそれぞれ考え、感じなければいけない。</w:t>
      </w:r>
    </w:p>
    <w:p w:rsidR="00DD5FDA" w:rsidRDefault="00DD5FDA">
      <w:pPr>
        <w:rPr>
          <w:rFonts w:ascii="游明朝" w:eastAsia="游明朝" w:hAnsi="游明朝"/>
        </w:rPr>
      </w:pPr>
      <w:r>
        <w:rPr>
          <w:rFonts w:ascii="游明朝" w:eastAsia="游明朝" w:hAnsi="游明朝" w:hint="eastAsia"/>
        </w:rPr>
        <w:t>・独自の知恵など、本人からでないとなかなか知ることができないことを知ることができて嬉しかったです。</w:t>
      </w:r>
    </w:p>
    <w:p w:rsidR="00DD5FDA" w:rsidRDefault="00DD5FDA">
      <w:pPr>
        <w:rPr>
          <w:rFonts w:ascii="游明朝" w:eastAsia="游明朝" w:hAnsi="游明朝"/>
        </w:rPr>
      </w:pPr>
      <w:r>
        <w:rPr>
          <w:rFonts w:ascii="游明朝" w:eastAsia="游明朝" w:hAnsi="游明朝" w:hint="eastAsia"/>
        </w:rPr>
        <w:t>・目が見えなくても職業を続けることはできる、でもそれには周りの理解が必要なのに、それができていない現状が分かった。</w:t>
      </w:r>
    </w:p>
    <w:p w:rsidR="004F0B4E" w:rsidRDefault="004F0B4E">
      <w:pPr>
        <w:rPr>
          <w:rFonts w:ascii="游明朝" w:eastAsia="游明朝" w:hAnsi="游明朝"/>
        </w:rPr>
      </w:pPr>
      <w:r>
        <w:rPr>
          <w:rFonts w:ascii="游明朝" w:eastAsia="游明朝" w:hAnsi="游明朝" w:hint="eastAsia"/>
        </w:rPr>
        <w:t>・障生として、障害をどこか楽しんで生活されているような素敵な本でした。もっともっと障害を持つ人について知りたい。</w:t>
      </w:r>
    </w:p>
    <w:p w:rsidR="004F0B4E" w:rsidRDefault="004F0B4E">
      <w:pPr>
        <w:rPr>
          <w:rFonts w:ascii="游明朝" w:eastAsia="游明朝" w:hAnsi="游明朝"/>
        </w:rPr>
      </w:pPr>
      <w:r>
        <w:rPr>
          <w:rFonts w:ascii="游明朝" w:eastAsia="游明朝" w:hAnsi="游明朝" w:hint="eastAsia"/>
        </w:rPr>
        <w:t>・リハビリに熱心に打ち込まれた話が印象的だった。</w:t>
      </w:r>
    </w:p>
    <w:p w:rsidR="00E87F6D" w:rsidRDefault="00E87F6D">
      <w:pPr>
        <w:rPr>
          <w:rFonts w:ascii="游明朝" w:eastAsia="游明朝" w:hAnsi="游明朝"/>
        </w:rPr>
      </w:pPr>
      <w:r>
        <w:rPr>
          <w:rFonts w:ascii="游明朝" w:eastAsia="游明朝" w:hAnsi="游明朝" w:hint="eastAsia"/>
        </w:rPr>
        <w:t>・教員当時の周囲の環境がどのようなものだったかよくわかりました。</w:t>
      </w:r>
    </w:p>
    <w:p w:rsidR="00E87F6D" w:rsidRDefault="00E87F6D">
      <w:pPr>
        <w:rPr>
          <w:rFonts w:ascii="游明朝" w:eastAsia="游明朝" w:hAnsi="游明朝"/>
        </w:rPr>
      </w:pPr>
      <w:r>
        <w:rPr>
          <w:rFonts w:ascii="游明朝" w:eastAsia="游明朝" w:hAnsi="游明朝" w:hint="eastAsia"/>
        </w:rPr>
        <w:t>・「私たちには分からない辛さや苦しみがあるのだろうな」と思っていましたが、山口さんからは沢山の希望のあるお話が聞け、また自身のこと以上に日本の将来や若者のことを考えていらっし</w:t>
      </w:r>
      <w:r>
        <w:rPr>
          <w:rFonts w:ascii="游明朝" w:eastAsia="游明朝" w:hAnsi="游明朝" w:hint="eastAsia"/>
        </w:rPr>
        <w:lastRenderedPageBreak/>
        <w:t>ゃるのが本当にすばらしいと思いました。</w:t>
      </w:r>
    </w:p>
    <w:p w:rsidR="005615D1" w:rsidRDefault="005615D1">
      <w:pPr>
        <w:rPr>
          <w:rFonts w:ascii="游明朝" w:eastAsia="游明朝" w:hAnsi="游明朝"/>
        </w:rPr>
      </w:pPr>
      <w:r>
        <w:rPr>
          <w:rFonts w:ascii="游明朝" w:eastAsia="游明朝" w:hAnsi="游明朝" w:hint="eastAsia"/>
        </w:rPr>
        <w:t>・授業中に静かに弁当を食べていた生徒に対し、注意だけではなく障害の説明や理解の場として話し合う機会を設けている話が印象的でした。高校の先生として復帰しようとする根気強さに驚きました。</w:t>
      </w:r>
    </w:p>
    <w:p w:rsidR="002C125D" w:rsidRDefault="002C125D">
      <w:pPr>
        <w:rPr>
          <w:rFonts w:ascii="游明朝" w:eastAsia="游明朝" w:hAnsi="游明朝"/>
        </w:rPr>
      </w:pPr>
      <w:r>
        <w:rPr>
          <w:rFonts w:ascii="游明朝" w:eastAsia="游明朝" w:hAnsi="游明朝" w:hint="eastAsia"/>
        </w:rPr>
        <w:t>・一番印象に残ったのは、校長、副校長に「辞めなさい」と言われたということです。障がいのある人についての教育を受けてこなかった人に教育できるのかと疑問に思いました。障がいのあるないに関わらず人をみることが大切だと思いました。</w:t>
      </w:r>
    </w:p>
    <w:p w:rsidR="00DD5FDA" w:rsidRDefault="006A60C1">
      <w:pPr>
        <w:rPr>
          <w:rFonts w:ascii="游明朝" w:eastAsia="游明朝" w:hAnsi="游明朝"/>
        </w:rPr>
      </w:pPr>
      <w:r>
        <w:rPr>
          <w:rFonts w:ascii="游明朝" w:eastAsia="游明朝" w:hAnsi="游明朝" w:hint="eastAsia"/>
        </w:rPr>
        <w:t>・障害者の方も「してもらう」だけでなく「発信」していくべきだという言葉が心に残りました。けっして障害のあることに対して引け目を感じないで社会に活かしていこうとする思いがあることに、すごいと感じたし、私たちもちゃんと受信していかなければならないんだと思いました。</w:t>
      </w:r>
    </w:p>
    <w:p w:rsidR="000A5A25" w:rsidRDefault="000A5A25">
      <w:pPr>
        <w:rPr>
          <w:rFonts w:ascii="游明朝" w:eastAsia="游明朝" w:hAnsi="游明朝"/>
        </w:rPr>
      </w:pPr>
    </w:p>
    <w:p w:rsidR="00CC498C" w:rsidRDefault="00CC498C">
      <w:pPr>
        <w:rPr>
          <w:rFonts w:ascii="游明朝" w:eastAsia="游明朝" w:hAnsi="游明朝"/>
        </w:rPr>
      </w:pPr>
      <w:r>
        <w:rPr>
          <w:rFonts w:ascii="游明朝" w:eastAsia="游明朝" w:hAnsi="游明朝" w:hint="eastAsia"/>
        </w:rPr>
        <w:t>・「見えない」ことに苦しみながら、それでもリハビリなどを懸命に行い、自分自身と向き合いながら生きてこられたのだなぁと感じました。パソコンを使ったり、授業では板書もされているというお話を聞き、受け入れて前に進むことに躊躇しない姿勢を、私たちがもっと知り、見習っていけたらいいなと思いました。</w:t>
      </w:r>
    </w:p>
    <w:p w:rsidR="006A60C1" w:rsidRDefault="006A60C1">
      <w:pPr>
        <w:rPr>
          <w:rFonts w:ascii="游明朝" w:eastAsia="游明朝" w:hAnsi="游明朝"/>
        </w:rPr>
      </w:pPr>
    </w:p>
    <w:p w:rsidR="00085971" w:rsidRDefault="00085971">
      <w:pPr>
        <w:rPr>
          <w:rFonts w:ascii="游明朝" w:eastAsia="游明朝" w:hAnsi="游明朝"/>
        </w:rPr>
      </w:pPr>
    </w:p>
    <w:p w:rsidR="00DD5FDA" w:rsidRPr="00645211" w:rsidRDefault="00DD5FDA">
      <w:pPr>
        <w:rPr>
          <w:rFonts w:ascii="游明朝" w:eastAsia="游明朝" w:hAnsi="游明朝"/>
          <w:b/>
        </w:rPr>
      </w:pPr>
      <w:r w:rsidRPr="00645211">
        <w:rPr>
          <w:rFonts w:ascii="游明朝" w:eastAsia="游明朝" w:hAnsi="游明朝" w:hint="eastAsia"/>
          <w:b/>
        </w:rPr>
        <w:t>●万里さん</w:t>
      </w:r>
    </w:p>
    <w:p w:rsidR="00DD5FDA" w:rsidRDefault="00DD5FDA">
      <w:pPr>
        <w:rPr>
          <w:rFonts w:ascii="游明朝" w:eastAsia="游明朝" w:hAnsi="游明朝"/>
        </w:rPr>
      </w:pPr>
      <w:r>
        <w:rPr>
          <w:rFonts w:ascii="游明朝" w:eastAsia="游明朝" w:hAnsi="游明朝" w:hint="eastAsia"/>
        </w:rPr>
        <w:t>・いろいろな人がいること。性よりも一人の人間として見ることが大切なこと。</w:t>
      </w:r>
    </w:p>
    <w:p w:rsidR="00DD5FDA" w:rsidRDefault="00DD5FDA">
      <w:pPr>
        <w:rPr>
          <w:rFonts w:ascii="游明朝" w:eastAsia="游明朝" w:hAnsi="游明朝"/>
        </w:rPr>
      </w:pPr>
      <w:r>
        <w:rPr>
          <w:rFonts w:ascii="游明朝" w:eastAsia="游明朝" w:hAnsi="游明朝" w:hint="eastAsia"/>
        </w:rPr>
        <w:t>・人は人であり、男・女だけではない。</w:t>
      </w:r>
    </w:p>
    <w:p w:rsidR="00DD5FDA" w:rsidRDefault="00DD5FDA">
      <w:pPr>
        <w:rPr>
          <w:rFonts w:ascii="游明朝" w:eastAsia="游明朝" w:hAnsi="游明朝"/>
        </w:rPr>
      </w:pPr>
      <w:r>
        <w:rPr>
          <w:rFonts w:ascii="游明朝" w:eastAsia="游明朝" w:hAnsi="游明朝" w:hint="eastAsia"/>
        </w:rPr>
        <w:t>・セクシャルマイノリティの方に初めて出会ったので、貴重な経験になった。話を聞いていて何も違和感がなく、普通の人の中の一人のように思った。でもやはり万里でんのように公に発言できない人もいるだろうから、そういう人を受け止めるには周りの人はどうすればいいのかなと思った。</w:t>
      </w:r>
    </w:p>
    <w:p w:rsidR="00DD5FDA" w:rsidRDefault="00DD5FDA">
      <w:pPr>
        <w:rPr>
          <w:rFonts w:ascii="游明朝" w:eastAsia="游明朝" w:hAnsi="游明朝"/>
        </w:rPr>
      </w:pPr>
      <w:r>
        <w:rPr>
          <w:rFonts w:ascii="游明朝" w:eastAsia="游明朝" w:hAnsi="游明朝" w:hint="eastAsia"/>
        </w:rPr>
        <w:t>・高校の親しい友達が、男っぽい女の子だったし、女の子と付き合っていましたが、人として格好良かったと思います。万里さんもとても明るくて格好良いと思いました。</w:t>
      </w:r>
    </w:p>
    <w:p w:rsidR="00DD5FDA" w:rsidRDefault="00DD5FDA">
      <w:pPr>
        <w:rPr>
          <w:rFonts w:ascii="游明朝" w:eastAsia="游明朝" w:hAnsi="游明朝"/>
        </w:rPr>
      </w:pPr>
      <w:r>
        <w:rPr>
          <w:rFonts w:ascii="游明朝" w:eastAsia="游明朝" w:hAnsi="游明朝" w:hint="eastAsia"/>
        </w:rPr>
        <w:t>・内部から見た景色を知ることができて、とても楽しかったです。</w:t>
      </w:r>
    </w:p>
    <w:p w:rsidR="00DD5FDA" w:rsidRDefault="00DD5FDA">
      <w:pPr>
        <w:rPr>
          <w:rFonts w:ascii="游明朝" w:eastAsia="游明朝" w:hAnsi="游明朝"/>
        </w:rPr>
      </w:pPr>
      <w:r>
        <w:rPr>
          <w:rFonts w:ascii="游明朝" w:eastAsia="游明朝" w:hAnsi="游明朝" w:hint="eastAsia"/>
        </w:rPr>
        <w:t>・自分の「居場所」を見つけてよかったですね。これから機会があったら、色々なお話を聞きたいです。</w:t>
      </w:r>
    </w:p>
    <w:p w:rsidR="00DD5FDA" w:rsidRDefault="00DD5FDA">
      <w:pPr>
        <w:rPr>
          <w:rFonts w:ascii="游明朝" w:eastAsia="游明朝" w:hAnsi="游明朝"/>
        </w:rPr>
      </w:pPr>
      <w:r>
        <w:rPr>
          <w:rFonts w:ascii="游明朝" w:eastAsia="游明朝" w:hAnsi="游明朝" w:hint="eastAsia"/>
        </w:rPr>
        <w:t>・男と女だけでなく、性別は無限にある。自分が男でも女でもないと感じるとき、別のジェンダー等、自分を特定できるものがあるということがひとつの支えになると分かった。</w:t>
      </w:r>
    </w:p>
    <w:p w:rsidR="004F0B4E" w:rsidRDefault="00645211">
      <w:pPr>
        <w:rPr>
          <w:rFonts w:ascii="游明朝" w:eastAsia="游明朝" w:hAnsi="游明朝"/>
        </w:rPr>
      </w:pPr>
      <w:r>
        <w:rPr>
          <w:rFonts w:ascii="游明朝" w:eastAsia="游明朝" w:hAnsi="游明朝" w:hint="eastAsia"/>
        </w:rPr>
        <w:t>・男、</w:t>
      </w:r>
      <w:r w:rsidR="004F0B4E">
        <w:rPr>
          <w:rFonts w:ascii="游明朝" w:eastAsia="游明朝" w:hAnsi="游明朝" w:hint="eastAsia"/>
        </w:rPr>
        <w:t>女という区別無しの社会ができればいいなぁと思った。男女の区別よりももっと大切な個性をみていきたい。</w:t>
      </w:r>
    </w:p>
    <w:p w:rsidR="004F0B4E" w:rsidRDefault="004F0B4E">
      <w:pPr>
        <w:rPr>
          <w:rFonts w:ascii="游明朝" w:eastAsia="游明朝" w:hAnsi="游明朝"/>
        </w:rPr>
      </w:pPr>
      <w:r>
        <w:rPr>
          <w:rFonts w:ascii="游明朝" w:eastAsia="游明朝" w:hAnsi="游明朝" w:hint="eastAsia"/>
        </w:rPr>
        <w:t>・授業などで学んだり、友人同士でジェンダーについて話したりすることがあっただけなので、近い距離で話を聞けたことが一番よかったです。</w:t>
      </w:r>
    </w:p>
    <w:p w:rsidR="004F0B4E" w:rsidRDefault="004F0B4E">
      <w:pPr>
        <w:rPr>
          <w:rFonts w:ascii="游明朝" w:eastAsia="游明朝" w:hAnsi="游明朝"/>
        </w:rPr>
      </w:pPr>
      <w:r>
        <w:rPr>
          <w:rFonts w:ascii="游明朝" w:eastAsia="游明朝" w:hAnsi="游明朝" w:hint="eastAsia"/>
        </w:rPr>
        <w:t>・性の多様なあり方を感じさせられた。</w:t>
      </w:r>
    </w:p>
    <w:p w:rsidR="00E87F6D" w:rsidRDefault="00E87F6D">
      <w:pPr>
        <w:rPr>
          <w:rFonts w:ascii="游明朝" w:eastAsia="游明朝" w:hAnsi="游明朝"/>
        </w:rPr>
      </w:pPr>
      <w:r>
        <w:rPr>
          <w:rFonts w:ascii="游明朝" w:eastAsia="游明朝" w:hAnsi="游明朝" w:hint="eastAsia"/>
        </w:rPr>
        <w:t>・日常のことと、これからの社会への願いがわかりました。</w:t>
      </w:r>
    </w:p>
    <w:p w:rsidR="00C9169F" w:rsidRDefault="00C9169F">
      <w:pPr>
        <w:rPr>
          <w:rFonts w:ascii="游明朝" w:eastAsia="游明朝" w:hAnsi="游明朝"/>
        </w:rPr>
      </w:pPr>
      <w:r>
        <w:rPr>
          <w:rFonts w:ascii="游明朝" w:eastAsia="游明朝" w:hAnsi="游明朝" w:hint="eastAsia"/>
        </w:rPr>
        <w:lastRenderedPageBreak/>
        <w:t>・自分自身の経験やこれまでの悩みなど非常にオープンにお話ししてくださり、今まで全然知らなかったＸジェンダーの方々についての理解が深まりました。貴重なお話をありがとうございました。自分ができることは少ないですが、万里さんのような方々が今よりもっと暮らしやすい世の中になることを心から願っています。</w:t>
      </w:r>
    </w:p>
    <w:p w:rsidR="004E0450" w:rsidRDefault="004E0450">
      <w:pPr>
        <w:rPr>
          <w:rFonts w:ascii="游明朝" w:eastAsia="游明朝" w:hAnsi="游明朝"/>
        </w:rPr>
      </w:pPr>
      <w:r>
        <w:rPr>
          <w:rFonts w:ascii="游明朝" w:eastAsia="游明朝" w:hAnsi="游明朝" w:hint="eastAsia"/>
        </w:rPr>
        <w:t>・すごく話しやすく明るい方でした。性別に対し、こんなに考えることがこれまでなかったです。</w:t>
      </w:r>
    </w:p>
    <w:p w:rsidR="00BF04AF" w:rsidRDefault="00BF04AF">
      <w:pPr>
        <w:rPr>
          <w:rFonts w:ascii="游明朝" w:eastAsia="游明朝" w:hAnsi="游明朝"/>
        </w:rPr>
      </w:pPr>
      <w:r>
        <w:rPr>
          <w:rFonts w:ascii="游明朝" w:eastAsia="游明朝" w:hAnsi="游明朝" w:hint="eastAsia"/>
        </w:rPr>
        <w:t>・何度も使っていた言葉は「人それぞれ」という言葉でした。自分がどういう風に分類されるのか確定したいという気持ちの半面、定められなくて良いという自由さも良いと言っていました。『人』として見ることが大切だと思いました。</w:t>
      </w:r>
    </w:p>
    <w:p w:rsidR="00960568" w:rsidRDefault="00960568">
      <w:pPr>
        <w:rPr>
          <w:rFonts w:ascii="游明朝" w:eastAsia="游明朝" w:hAnsi="游明朝"/>
        </w:rPr>
      </w:pPr>
      <w:r>
        <w:rPr>
          <w:rFonts w:ascii="游明朝" w:eastAsia="游明朝" w:hAnsi="游明朝" w:hint="eastAsia"/>
        </w:rPr>
        <w:t>・</w:t>
      </w:r>
      <w:r w:rsidR="00382DB1">
        <w:rPr>
          <w:rFonts w:ascii="游明朝" w:eastAsia="游明朝" w:hAnsi="游明朝" w:hint="eastAsia"/>
        </w:rPr>
        <w:t>今は男と女どちらかに定義分けするような社会で、そこに定義されない人たちは本当につらいだろうなと思いました。定義にこだわらないで</w:t>
      </w:r>
      <w:r w:rsidR="00CC498C">
        <w:rPr>
          <w:rFonts w:ascii="游明朝" w:eastAsia="游明朝" w:hAnsi="游明朝" w:hint="eastAsia"/>
        </w:rPr>
        <w:t>、</w:t>
      </w:r>
      <w:r w:rsidR="00382DB1">
        <w:rPr>
          <w:rFonts w:ascii="游明朝" w:eastAsia="游明朝" w:hAnsi="游明朝" w:hint="eastAsia"/>
        </w:rPr>
        <w:t>その人そのままでいられる社会であればいいなと思いました。</w:t>
      </w:r>
    </w:p>
    <w:p w:rsidR="000A5A25" w:rsidRDefault="000A5A25">
      <w:pPr>
        <w:rPr>
          <w:rFonts w:ascii="游明朝" w:eastAsia="游明朝" w:hAnsi="游明朝"/>
        </w:rPr>
      </w:pPr>
    </w:p>
    <w:p w:rsidR="00976184" w:rsidRDefault="00976184">
      <w:pPr>
        <w:rPr>
          <w:rFonts w:ascii="游明朝" w:eastAsia="游明朝" w:hAnsi="游明朝"/>
        </w:rPr>
      </w:pPr>
      <w:r>
        <w:rPr>
          <w:rFonts w:ascii="游明朝" w:eastAsia="游明朝" w:hAnsi="游明朝" w:hint="eastAsia"/>
        </w:rPr>
        <w:t>・高校生くらいの時から自身の中で葛藤しながら、いろいろなコミュニティに足を運んだことで居場所という</w:t>
      </w:r>
      <w:r w:rsidR="00DF30D9">
        <w:rPr>
          <w:rFonts w:ascii="游明朝" w:eastAsia="游明朝" w:hAnsi="游明朝" w:hint="eastAsia"/>
        </w:rPr>
        <w:t>か</w:t>
      </w:r>
      <w:r>
        <w:rPr>
          <w:rFonts w:ascii="游明朝" w:eastAsia="游明朝" w:hAnsi="游明朝" w:hint="eastAsia"/>
        </w:rPr>
        <w:t>アイデンティティを見つけることができたことが、万里さんにとって</w:t>
      </w:r>
      <w:r w:rsidR="00DF30D9">
        <w:rPr>
          <w:rFonts w:ascii="游明朝" w:eastAsia="游明朝" w:hAnsi="游明朝" w:hint="eastAsia"/>
        </w:rPr>
        <w:t>、</w:t>
      </w:r>
      <w:r>
        <w:rPr>
          <w:rFonts w:ascii="游明朝" w:eastAsia="游明朝" w:hAnsi="游明朝" w:hint="eastAsia"/>
        </w:rPr>
        <w:t>とても大きなことだったのだろう</w:t>
      </w:r>
      <w:r w:rsidR="00085971">
        <w:rPr>
          <w:rFonts w:ascii="游明朝" w:eastAsia="游明朝" w:hAnsi="游明朝" w:hint="eastAsia"/>
        </w:rPr>
        <w:t>な</w:t>
      </w:r>
      <w:r>
        <w:rPr>
          <w:rFonts w:ascii="游明朝" w:eastAsia="游明朝" w:hAnsi="游明朝" w:hint="eastAsia"/>
        </w:rPr>
        <w:t>と感じました。ご自身のことを語り、自分のような人がいることを知ってもらいたいと明るく伝えてくださったのがとても印象的でした。</w:t>
      </w:r>
    </w:p>
    <w:p w:rsidR="004E0341" w:rsidRDefault="004E0341">
      <w:pPr>
        <w:rPr>
          <w:rFonts w:ascii="游明朝" w:eastAsia="游明朝" w:hAnsi="游明朝"/>
        </w:rPr>
      </w:pPr>
    </w:p>
    <w:p w:rsidR="004E0341" w:rsidRDefault="004E0341">
      <w:pPr>
        <w:rPr>
          <w:rFonts w:ascii="游明朝" w:eastAsia="游明朝" w:hAnsi="游明朝"/>
        </w:rPr>
      </w:pPr>
    </w:p>
    <w:p w:rsidR="00DD5FDA" w:rsidRPr="00645211" w:rsidRDefault="00DD5FDA">
      <w:pPr>
        <w:rPr>
          <w:rFonts w:ascii="游明朝" w:eastAsia="游明朝" w:hAnsi="游明朝"/>
          <w:b/>
        </w:rPr>
      </w:pPr>
      <w:r w:rsidRPr="00645211">
        <w:rPr>
          <w:rFonts w:ascii="游明朝" w:eastAsia="游明朝" w:hAnsi="游明朝" w:hint="eastAsia"/>
          <w:b/>
        </w:rPr>
        <w:t>●Ｙ．Ｇさん</w:t>
      </w:r>
    </w:p>
    <w:p w:rsidR="00DD5FDA" w:rsidRDefault="00DD5FDA">
      <w:pPr>
        <w:rPr>
          <w:rFonts w:ascii="游明朝" w:eastAsia="游明朝" w:hAnsi="游明朝"/>
        </w:rPr>
      </w:pPr>
      <w:r>
        <w:rPr>
          <w:rFonts w:ascii="游明朝" w:eastAsia="游明朝" w:hAnsi="游明朝" w:hint="eastAsia"/>
        </w:rPr>
        <w:t>・日本の受け入れの制度は厳しく、理解してもらえないことが多いこと。</w:t>
      </w:r>
    </w:p>
    <w:p w:rsidR="00DD5FDA" w:rsidRDefault="00DD5FDA">
      <w:pPr>
        <w:rPr>
          <w:rFonts w:ascii="游明朝" w:eastAsia="游明朝" w:hAnsi="游明朝"/>
        </w:rPr>
      </w:pPr>
      <w:r>
        <w:rPr>
          <w:rFonts w:ascii="游明朝" w:eastAsia="游明朝" w:hAnsi="游明朝" w:hint="eastAsia"/>
        </w:rPr>
        <w:t>・人を人として扱わない、扱えない考えや決まりがあるということ。生まれた国、肌の色、それらでの差別をどう解決していけばいいのか。</w:t>
      </w:r>
    </w:p>
    <w:p w:rsidR="00DD5FDA" w:rsidRDefault="00DD5FDA">
      <w:pPr>
        <w:rPr>
          <w:rFonts w:ascii="游明朝" w:eastAsia="游明朝" w:hAnsi="游明朝"/>
        </w:rPr>
      </w:pPr>
      <w:r>
        <w:rPr>
          <w:rFonts w:ascii="游明朝" w:eastAsia="游明朝" w:hAnsi="游明朝" w:hint="eastAsia"/>
        </w:rPr>
        <w:t>・市民レベルでは、もう日本になじみ始めているのに、政府が難民申請を認めないせいで生活が楽にならない現状を変えなければいけないと感じた。</w:t>
      </w:r>
    </w:p>
    <w:p w:rsidR="00DD5FDA" w:rsidRDefault="00DD5FDA">
      <w:pPr>
        <w:rPr>
          <w:rFonts w:ascii="游明朝" w:eastAsia="游明朝" w:hAnsi="游明朝"/>
        </w:rPr>
      </w:pPr>
      <w:r>
        <w:rPr>
          <w:rFonts w:ascii="游明朝" w:eastAsia="游明朝" w:hAnsi="游明朝" w:hint="eastAsia"/>
        </w:rPr>
        <w:t>・被害者の目線で社会問題を聞くことができ、とても貴重な体験ができました。</w:t>
      </w:r>
    </w:p>
    <w:p w:rsidR="00DD5FDA" w:rsidRDefault="00DD5FDA">
      <w:pPr>
        <w:rPr>
          <w:rFonts w:ascii="游明朝" w:eastAsia="游明朝" w:hAnsi="游明朝"/>
        </w:rPr>
      </w:pPr>
      <w:r>
        <w:rPr>
          <w:rFonts w:ascii="游明朝" w:eastAsia="游明朝" w:hAnsi="游明朝" w:hint="eastAsia"/>
        </w:rPr>
        <w:t>・難民というと、私たちには縁遠いものに感じられていたが、本当はそばに存在していて、その人たちに私たちは何かできることはないのかと思った。</w:t>
      </w:r>
    </w:p>
    <w:p w:rsidR="004F0B4E" w:rsidRDefault="004F0B4E">
      <w:pPr>
        <w:rPr>
          <w:rFonts w:ascii="游明朝" w:eastAsia="游明朝" w:hAnsi="游明朝"/>
        </w:rPr>
      </w:pPr>
      <w:r>
        <w:rPr>
          <w:rFonts w:ascii="游明朝" w:eastAsia="游明朝" w:hAnsi="游明朝" w:hint="eastAsia"/>
        </w:rPr>
        <w:t>・難民は今まで関わったことがなくて新鮮だった。クルド人だけが努力するのではなく、よりよい社会が創れたらいいのになぁ。</w:t>
      </w:r>
    </w:p>
    <w:p w:rsidR="004F0B4E" w:rsidRDefault="004F0B4E">
      <w:pPr>
        <w:rPr>
          <w:rFonts w:ascii="游明朝" w:eastAsia="游明朝" w:hAnsi="游明朝"/>
        </w:rPr>
      </w:pPr>
      <w:r>
        <w:rPr>
          <w:rFonts w:ascii="游明朝" w:eastAsia="游明朝" w:hAnsi="游明朝" w:hint="eastAsia"/>
        </w:rPr>
        <w:t>・ぽろっとこぼれるやるせなさが非常に印象に残りました。</w:t>
      </w:r>
    </w:p>
    <w:p w:rsidR="004F0B4E" w:rsidRDefault="004F0B4E">
      <w:pPr>
        <w:rPr>
          <w:rFonts w:ascii="游明朝" w:eastAsia="游明朝" w:hAnsi="游明朝"/>
        </w:rPr>
      </w:pPr>
      <w:r>
        <w:rPr>
          <w:rFonts w:ascii="游明朝" w:eastAsia="游明朝" w:hAnsi="游明朝" w:hint="eastAsia"/>
        </w:rPr>
        <w:t>・会話教室や文化紹介に力を入れてくださっており、日本社会をより豊かにしてくださっていると感じた。日本の難民政策のあり方について考えさせられた。</w:t>
      </w:r>
    </w:p>
    <w:p w:rsidR="005418DC" w:rsidRDefault="001D2208">
      <w:pPr>
        <w:rPr>
          <w:rFonts w:ascii="游明朝" w:eastAsia="游明朝" w:hAnsi="游明朝"/>
        </w:rPr>
      </w:pPr>
      <w:r>
        <w:rPr>
          <w:rFonts w:ascii="游明朝" w:eastAsia="游明朝" w:hAnsi="游明朝" w:hint="eastAsia"/>
        </w:rPr>
        <w:t>・クルドの方々が私たちの国（日本）で、こんなに苦しい思いをしながら暮らしているなんて</w:t>
      </w:r>
      <w:r w:rsidR="005418DC">
        <w:rPr>
          <w:rFonts w:ascii="游明朝" w:eastAsia="游明朝" w:hAnsi="游明朝" w:hint="eastAsia"/>
        </w:rPr>
        <w:t>ちっとも知らず驚いたとともに、知らなかった自分が恥ずかしいです。また日本人がクルドの方々に向けている冷たい態度の数々も、本当に申し訳なく思いました。どうか、皆さんが暮らしやすい日本になりますように。私ももっと自分なりに行動できればと思います。</w:t>
      </w:r>
    </w:p>
    <w:p w:rsidR="005418DC" w:rsidRDefault="005418DC">
      <w:pPr>
        <w:rPr>
          <w:rFonts w:ascii="游明朝" w:eastAsia="游明朝" w:hAnsi="游明朝"/>
        </w:rPr>
      </w:pPr>
      <w:r>
        <w:rPr>
          <w:rFonts w:ascii="游明朝" w:eastAsia="游明朝" w:hAnsi="游明朝" w:hint="eastAsia"/>
        </w:rPr>
        <w:t>・クルド難民について全然知らなくて、エルドアン首相の問題や政府とＩＳとのつながりについ</w:t>
      </w:r>
      <w:r>
        <w:rPr>
          <w:rFonts w:ascii="游明朝" w:eastAsia="游明朝" w:hAnsi="游明朝" w:hint="eastAsia"/>
        </w:rPr>
        <w:lastRenderedPageBreak/>
        <w:t>て問題があることを知った。日本での難民申請が難しいことがわかった。</w:t>
      </w:r>
    </w:p>
    <w:p w:rsidR="00BF04AF" w:rsidRDefault="00BF04AF">
      <w:pPr>
        <w:rPr>
          <w:rFonts w:ascii="游明朝" w:eastAsia="游明朝" w:hAnsi="游明朝"/>
        </w:rPr>
      </w:pPr>
      <w:r>
        <w:rPr>
          <w:rFonts w:ascii="游明朝" w:eastAsia="游明朝" w:hAnsi="游明朝" w:hint="eastAsia"/>
        </w:rPr>
        <w:t>・衝撃的な話をたくさん聞きました。話を聞いて絶対に変えなくてはいけない現状があると思います。自分で何ができるのか考えていきたいと思います。</w:t>
      </w:r>
    </w:p>
    <w:p w:rsidR="00307664" w:rsidRDefault="00307664">
      <w:pPr>
        <w:rPr>
          <w:rFonts w:ascii="游明朝" w:eastAsia="游明朝" w:hAnsi="游明朝"/>
        </w:rPr>
      </w:pPr>
      <w:r>
        <w:rPr>
          <w:rFonts w:ascii="游明朝" w:eastAsia="游明朝" w:hAnsi="游明朝" w:hint="eastAsia"/>
        </w:rPr>
        <w:t>・今日お話を聞くまで、クルド人がなぜ難民で、しかし難民申請が受け入れられないという現状になっているのか、正直よくわかっていませんでした。「仮法免」やご主人が入管で収容されていたというお話はとても衝撃的で、身近にこういった「人種差別」があるという事実の重さを感じました。普通に生活しているようでも、見えない部分で侵害されながら生きるのはとても辛いと思います。問題解決は単純な話ではないと思いますが、まずこのような実態を多くの人が知ることも大切なのか</w:t>
      </w:r>
      <w:r w:rsidR="00085971">
        <w:rPr>
          <w:rFonts w:ascii="游明朝" w:eastAsia="游明朝" w:hAnsi="游明朝" w:hint="eastAsia"/>
        </w:rPr>
        <w:t>な</w:t>
      </w:r>
      <w:r>
        <w:rPr>
          <w:rFonts w:ascii="游明朝" w:eastAsia="游明朝" w:hAnsi="游明朝" w:hint="eastAsia"/>
        </w:rPr>
        <w:t>と感じました。</w:t>
      </w:r>
    </w:p>
    <w:p w:rsidR="000A5A25" w:rsidRDefault="000A5A25">
      <w:pPr>
        <w:rPr>
          <w:rFonts w:ascii="游明朝" w:eastAsia="游明朝" w:hAnsi="游明朝"/>
        </w:rPr>
      </w:pPr>
    </w:p>
    <w:p w:rsidR="008E7D22" w:rsidRPr="00645211" w:rsidRDefault="008E7D22">
      <w:pPr>
        <w:rPr>
          <w:rFonts w:ascii="游明朝" w:eastAsia="游明朝" w:hAnsi="游明朝"/>
          <w:b/>
        </w:rPr>
      </w:pPr>
      <w:r w:rsidRPr="00645211">
        <w:rPr>
          <w:rFonts w:ascii="游明朝" w:eastAsia="游明朝" w:hAnsi="游明朝" w:hint="eastAsia"/>
          <w:b/>
        </w:rPr>
        <w:t>４．ヒューマンライブラリーに参加した感想、スタッフへのご意見など</w:t>
      </w:r>
    </w:p>
    <w:p w:rsidR="00163C60" w:rsidRDefault="00163C60">
      <w:pPr>
        <w:rPr>
          <w:rFonts w:ascii="游明朝" w:eastAsia="游明朝" w:hAnsi="游明朝"/>
        </w:rPr>
      </w:pPr>
      <w:r>
        <w:rPr>
          <w:rFonts w:ascii="游明朝" w:eastAsia="游明朝" w:hAnsi="游明朝" w:hint="eastAsia"/>
        </w:rPr>
        <w:t>・新しい考えが自分の中に入ってきて、とても良い時間を過ごせました。</w:t>
      </w:r>
    </w:p>
    <w:p w:rsidR="00163C60" w:rsidRDefault="000A5A25" w:rsidP="00163C60">
      <w:pPr>
        <w:rPr>
          <w:rFonts w:ascii="游明朝" w:eastAsia="游明朝" w:hAnsi="游明朝"/>
        </w:rPr>
      </w:pPr>
      <w:r>
        <w:rPr>
          <w:rFonts w:ascii="游明朝" w:eastAsia="游明朝" w:hAnsi="游明朝" w:hint="eastAsia"/>
        </w:rPr>
        <w:t>・人の人生って色んなことがあるんだということ、周り</w:t>
      </w:r>
      <w:r w:rsidR="00163C60">
        <w:rPr>
          <w:rFonts w:ascii="游明朝" w:eastAsia="游明朝" w:hAnsi="游明朝" w:hint="eastAsia"/>
        </w:rPr>
        <w:t>に目を向ける重要性を実感しました。</w:t>
      </w:r>
    </w:p>
    <w:p w:rsidR="00163C60" w:rsidRDefault="00163C60">
      <w:pPr>
        <w:rPr>
          <w:rFonts w:ascii="游明朝" w:eastAsia="游明朝" w:hAnsi="游明朝"/>
        </w:rPr>
      </w:pPr>
      <w:r>
        <w:rPr>
          <w:rFonts w:ascii="游明朝" w:eastAsia="游明朝" w:hAnsi="游明朝" w:hint="eastAsia"/>
        </w:rPr>
        <w:t>・話してくださることがすべてとても興味深く、実体験のため、実感をもって味わうことができました。想像以上に楽しい時間を過ごすことができました。感激です。今日は本当にありがとうございました。また参加したいです。</w:t>
      </w:r>
    </w:p>
    <w:p w:rsidR="00163C60" w:rsidRDefault="00163C60">
      <w:pPr>
        <w:rPr>
          <w:rFonts w:ascii="游明朝" w:eastAsia="游明朝" w:hAnsi="游明朝"/>
        </w:rPr>
      </w:pPr>
      <w:r>
        <w:rPr>
          <w:rFonts w:ascii="游明朝" w:eastAsia="游明朝" w:hAnsi="游明朝" w:hint="eastAsia"/>
        </w:rPr>
        <w:t>・今回たくさんのお話を聞け、本当に勉強になりました。また普段留学生の方々と交流する機会がなかったのですが、今回のプログラムで色々な国の方々が、それぞれの観点から語ることの楽しさを知り、もっともっと参加したいと思いました。自分は引っ込み思案なほうですが、皆さんのようにたくさんの意見交換をしたり表現できるようになりたいです。次回もぜひ楽しみにしております。</w:t>
      </w:r>
    </w:p>
    <w:p w:rsidR="00163C60" w:rsidRDefault="00163C60">
      <w:pPr>
        <w:rPr>
          <w:rFonts w:ascii="游明朝" w:eastAsia="游明朝" w:hAnsi="游明朝"/>
        </w:rPr>
      </w:pPr>
      <w:r>
        <w:rPr>
          <w:rFonts w:ascii="游明朝" w:eastAsia="游明朝" w:hAnsi="游明朝" w:hint="eastAsia"/>
        </w:rPr>
        <w:t>・すごく、知らない領域を知る機会になりました。ありがとうございました。</w:t>
      </w:r>
    </w:p>
    <w:p w:rsidR="00163C60" w:rsidRDefault="00163C60">
      <w:pPr>
        <w:rPr>
          <w:rFonts w:ascii="游明朝" w:eastAsia="游明朝" w:hAnsi="游明朝"/>
        </w:rPr>
      </w:pPr>
      <w:r>
        <w:rPr>
          <w:rFonts w:ascii="游明朝" w:eastAsia="游明朝" w:hAnsi="游明朝" w:hint="eastAsia"/>
        </w:rPr>
        <w:t>・『人』を見ることが大切ということが3人を通して感じました。</w:t>
      </w:r>
    </w:p>
    <w:p w:rsidR="00163C60" w:rsidRDefault="00163C60">
      <w:pPr>
        <w:rPr>
          <w:rFonts w:ascii="游明朝" w:eastAsia="游明朝" w:hAnsi="游明朝"/>
        </w:rPr>
      </w:pPr>
      <w:r>
        <w:rPr>
          <w:rFonts w:ascii="游明朝" w:eastAsia="游明朝" w:hAnsi="游明朝" w:hint="eastAsia"/>
        </w:rPr>
        <w:t>・今回、このような体験会を企画してくださりありがとうございました。直接お話を伺うことで、知らなかった世界をより身近に感じることができたように思います。それぞれの方の、（私はこんな風に生きています）という語りには、私たちが「特別視」してしまっていて「知らなくてもいいこと」だと無意識に考えてしまっていることを否定せず、だけども知ってほしいという強く温かい気持ちを感じました。</w:t>
      </w:r>
    </w:p>
    <w:p w:rsidR="00163C60" w:rsidRDefault="00163C60">
      <w:pPr>
        <w:rPr>
          <w:rFonts w:ascii="游明朝" w:eastAsia="游明朝" w:hAnsi="游明朝"/>
        </w:rPr>
      </w:pPr>
    </w:p>
    <w:p w:rsidR="000A5A25" w:rsidRPr="000A5A25" w:rsidRDefault="000A5A25">
      <w:pPr>
        <w:rPr>
          <w:rFonts w:ascii="游明朝" w:eastAsia="游明朝" w:hAnsi="游明朝"/>
          <w:b/>
        </w:rPr>
      </w:pPr>
      <w:r w:rsidRPr="000A5A25">
        <w:rPr>
          <w:rFonts w:ascii="游明朝" w:eastAsia="游明朝" w:hAnsi="游明朝" w:hint="eastAsia"/>
          <w:b/>
        </w:rPr>
        <w:t>５．ご指摘</w:t>
      </w:r>
    </w:p>
    <w:p w:rsidR="00163C60" w:rsidRDefault="00163C60">
      <w:pPr>
        <w:rPr>
          <w:rFonts w:ascii="游明朝" w:eastAsia="游明朝" w:hAnsi="游明朝"/>
        </w:rPr>
      </w:pPr>
      <w:r>
        <w:rPr>
          <w:rFonts w:ascii="游明朝" w:eastAsia="游明朝" w:hAnsi="游明朝" w:hint="eastAsia"/>
        </w:rPr>
        <w:t>・ある程度のテーマに関する基礎知識が必要だと思った。</w:t>
      </w:r>
    </w:p>
    <w:p w:rsidR="00163C60" w:rsidRDefault="00163C60">
      <w:pPr>
        <w:rPr>
          <w:rFonts w:ascii="游明朝" w:eastAsia="游明朝" w:hAnsi="游明朝"/>
        </w:rPr>
      </w:pPr>
      <w:r>
        <w:rPr>
          <w:rFonts w:ascii="游明朝" w:eastAsia="游明朝" w:hAnsi="游明朝" w:hint="eastAsia"/>
        </w:rPr>
        <w:t>・30分は短すぎる。もっともっとたくさんの話が聞きたい。</w:t>
      </w:r>
    </w:p>
    <w:p w:rsidR="00163C60" w:rsidRDefault="00163C60">
      <w:pPr>
        <w:rPr>
          <w:rFonts w:ascii="游明朝" w:eastAsia="游明朝" w:hAnsi="游明朝"/>
        </w:rPr>
      </w:pPr>
      <w:r>
        <w:rPr>
          <w:rFonts w:ascii="游明朝" w:eastAsia="游明朝" w:hAnsi="游明朝" w:hint="eastAsia"/>
        </w:rPr>
        <w:t>・もう少し時間がほしかったです。</w:t>
      </w:r>
    </w:p>
    <w:p w:rsidR="000A5A25" w:rsidRDefault="00163C60">
      <w:pPr>
        <w:rPr>
          <w:rFonts w:ascii="游明朝" w:eastAsia="游明朝" w:hAnsi="游明朝"/>
        </w:rPr>
      </w:pPr>
      <w:r>
        <w:rPr>
          <w:rFonts w:ascii="游明朝" w:eastAsia="游明朝" w:hAnsi="游明朝" w:hint="eastAsia"/>
        </w:rPr>
        <w:t>・本は静かに読むものかもしれません。部屋（教室）は別々でお願いしたいです。</w:t>
      </w:r>
    </w:p>
    <w:p w:rsidR="00163C60" w:rsidRDefault="00163C60" w:rsidP="000A5A25">
      <w:pPr>
        <w:ind w:firstLineChars="100" w:firstLine="210"/>
        <w:rPr>
          <w:rFonts w:ascii="游明朝" w:eastAsia="游明朝" w:hAnsi="游明朝"/>
        </w:rPr>
      </w:pPr>
      <w:r>
        <w:rPr>
          <w:rFonts w:ascii="游明朝" w:eastAsia="游明朝" w:hAnsi="游明朝" w:hint="eastAsia"/>
        </w:rPr>
        <w:t>他の会話で集中して聞くことができない。</w:t>
      </w:r>
    </w:p>
    <w:p w:rsidR="00163C60" w:rsidRDefault="00163C60">
      <w:pPr>
        <w:rPr>
          <w:rFonts w:ascii="游明朝" w:eastAsia="游明朝" w:hAnsi="游明朝"/>
        </w:rPr>
      </w:pPr>
      <w:r>
        <w:rPr>
          <w:rFonts w:ascii="游明朝" w:eastAsia="游明朝" w:hAnsi="游明朝" w:hint="eastAsia"/>
        </w:rPr>
        <w:t>・写真を撮ることの説明や対応があったほうが良いかと思いました。</w:t>
      </w:r>
    </w:p>
    <w:p w:rsidR="00A21599" w:rsidRDefault="00A21599">
      <w:pPr>
        <w:rPr>
          <w:rFonts w:ascii="游明朝" w:eastAsia="游明朝" w:hAnsi="游明朝"/>
        </w:rPr>
      </w:pPr>
    </w:p>
    <w:p w:rsidR="00A21599" w:rsidRDefault="00A21599">
      <w:pPr>
        <w:rPr>
          <w:rFonts w:ascii="游明朝" w:eastAsia="游明朝" w:hAnsi="游明朝"/>
        </w:rPr>
      </w:pPr>
      <w:r>
        <w:rPr>
          <w:rFonts w:ascii="游明朝" w:eastAsia="游明朝" w:hAnsi="游明朝" w:hint="eastAsia"/>
        </w:rPr>
        <w:lastRenderedPageBreak/>
        <w:t>〇　体験会後の「本」の方からのメッセージ</w:t>
      </w:r>
    </w:p>
    <w:p w:rsidR="00A21599" w:rsidRPr="007848F2" w:rsidRDefault="00A21599" w:rsidP="007848F2">
      <w:pPr>
        <w:pStyle w:val="a5"/>
        <w:numPr>
          <w:ilvl w:val="0"/>
          <w:numId w:val="3"/>
        </w:numPr>
        <w:ind w:leftChars="0"/>
        <w:rPr>
          <w:rFonts w:ascii="游明朝" w:eastAsia="游明朝" w:hAnsi="游明朝"/>
        </w:rPr>
      </w:pPr>
      <w:r w:rsidRPr="007848F2">
        <w:rPr>
          <w:rFonts w:ascii="游明朝" w:eastAsia="游明朝" w:hAnsi="游明朝" w:hint="eastAsia"/>
        </w:rPr>
        <w:t>山口通さん</w:t>
      </w:r>
    </w:p>
    <w:p w:rsidR="00A21599" w:rsidRDefault="00A21599" w:rsidP="00A21599">
      <w:pPr>
        <w:numPr>
          <w:ilvl w:val="0"/>
          <w:numId w:val="1"/>
        </w:numPr>
        <w:rPr>
          <w:rFonts w:ascii="游明朝" w:eastAsia="游明朝" w:hAnsi="游明朝"/>
        </w:rPr>
      </w:pPr>
      <w:r>
        <w:rPr>
          <w:rFonts w:ascii="游明朝" w:eastAsia="游明朝" w:hAnsi="游明朝" w:hint="eastAsia"/>
        </w:rPr>
        <w:t xml:space="preserve">　</w:t>
      </w:r>
      <w:r w:rsidRPr="00A21599">
        <w:rPr>
          <w:rFonts w:ascii="游明朝" w:eastAsia="游明朝" w:hAnsi="游明朝" w:hint="eastAsia"/>
        </w:rPr>
        <w:t>ヒューマンライブラリィの特徴と本質</w:t>
      </w:r>
    </w:p>
    <w:p w:rsidR="00FF1468" w:rsidRPr="00A21599" w:rsidRDefault="00A21599" w:rsidP="00A21599">
      <w:pPr>
        <w:numPr>
          <w:ilvl w:val="0"/>
          <w:numId w:val="1"/>
        </w:numPr>
        <w:rPr>
          <w:rFonts w:ascii="游明朝" w:eastAsia="游明朝" w:hAnsi="游明朝"/>
        </w:rPr>
      </w:pPr>
      <w:r w:rsidRPr="00A21599">
        <w:rPr>
          <w:rFonts w:ascii="游明朝" w:eastAsia="游明朝" w:hAnsi="游明朝"/>
        </w:rPr>
        <w:t>1</w:t>
      </w:r>
      <w:r w:rsidRPr="00A21599">
        <w:rPr>
          <w:rFonts w:ascii="游明朝" w:eastAsia="游明朝" w:hAnsi="游明朝" w:hint="eastAsia"/>
        </w:rPr>
        <w:t xml:space="preserve">　「本」の個人的体験が迫ってくる</w:t>
      </w:r>
      <w:r w:rsidRPr="00A21599">
        <w:rPr>
          <w:rFonts w:ascii="游明朝" w:eastAsia="游明朝" w:hAnsi="游明朝" w:hint="eastAsia"/>
        </w:rPr>
        <w:br/>
        <w:t xml:space="preserve">　読者にとって、個人的経験、体験ほど興味深いものはない。</w:t>
      </w:r>
      <w:r w:rsidRPr="00A21599">
        <w:rPr>
          <w:rFonts w:ascii="游明朝" w:eastAsia="游明朝" w:hAnsi="游明朝" w:hint="eastAsia"/>
        </w:rPr>
        <w:br/>
      </w:r>
      <w:r w:rsidRPr="00A21599">
        <w:rPr>
          <w:rFonts w:ascii="游明朝" w:eastAsia="游明朝" w:hAnsi="游明朝"/>
        </w:rPr>
        <w:t>2</w:t>
      </w:r>
      <w:r w:rsidRPr="00A21599">
        <w:rPr>
          <w:rFonts w:ascii="游明朝" w:eastAsia="游明朝" w:hAnsi="游明朝" w:hint="eastAsia"/>
        </w:rPr>
        <w:t xml:space="preserve">　「本」の直接の表情とジェスチャー、言葉が、読者のからだに飛び込んでくる</w:t>
      </w:r>
      <w:r w:rsidRPr="00A21599">
        <w:rPr>
          <w:rFonts w:ascii="游明朝" w:eastAsia="游明朝" w:hAnsi="游明朝" w:hint="eastAsia"/>
        </w:rPr>
        <w:br/>
        <w:t xml:space="preserve">　目の前の、生きた「本」が読者に語りかける。</w:t>
      </w:r>
      <w:r w:rsidRPr="00A21599">
        <w:rPr>
          <w:rFonts w:ascii="游明朝" w:eastAsia="游明朝" w:hAnsi="游明朝" w:hint="eastAsia"/>
        </w:rPr>
        <w:br/>
      </w:r>
      <w:r w:rsidRPr="00A21599">
        <w:rPr>
          <w:rFonts w:ascii="游明朝" w:eastAsia="游明朝" w:hAnsi="游明朝"/>
        </w:rPr>
        <w:t>3</w:t>
      </w:r>
      <w:r w:rsidRPr="00A21599">
        <w:rPr>
          <w:rFonts w:ascii="游明朝" w:eastAsia="游明朝" w:hAnsi="游明朝" w:hint="eastAsia"/>
        </w:rPr>
        <w:t xml:space="preserve">　いつでも質問、意見を差し挟むことができる</w:t>
      </w:r>
      <w:r w:rsidRPr="00A21599">
        <w:rPr>
          <w:rFonts w:ascii="游明朝" w:eastAsia="游明朝" w:hAnsi="游明朝" w:hint="eastAsia"/>
        </w:rPr>
        <w:br/>
        <w:t xml:space="preserve">　ダイレクトに、そして、すみやかに質問を投げかけることができ、意見交換が可能である。</w:t>
      </w:r>
      <w:r w:rsidRPr="00A21599">
        <w:rPr>
          <w:rFonts w:ascii="游明朝" w:eastAsia="游明朝" w:hAnsi="游明朝" w:hint="eastAsia"/>
        </w:rPr>
        <w:br/>
      </w:r>
      <w:r w:rsidRPr="00A21599">
        <w:rPr>
          <w:rFonts w:ascii="游明朝" w:eastAsia="游明朝" w:hAnsi="游明朝"/>
        </w:rPr>
        <w:t>4</w:t>
      </w:r>
      <w:r w:rsidRPr="00A21599">
        <w:rPr>
          <w:rFonts w:ascii="游明朝" w:eastAsia="游明朝" w:hAnsi="游明朝" w:hint="eastAsia"/>
        </w:rPr>
        <w:t xml:space="preserve">　現代社会におけるマイノリティ、弱者の発信地</w:t>
      </w:r>
      <w:r w:rsidRPr="00A21599">
        <w:rPr>
          <w:rFonts w:ascii="游明朝" w:eastAsia="游明朝" w:hAnsi="游明朝" w:hint="eastAsia"/>
        </w:rPr>
        <w:br/>
        <w:t xml:space="preserve">　「ダイアログ・イン・ザ・ダーク」と同様に、弱者、マイノリティからの発信地。</w:t>
      </w:r>
    </w:p>
    <w:p w:rsidR="00FF1468" w:rsidRPr="00A21599" w:rsidRDefault="00A21599" w:rsidP="00A21599">
      <w:pPr>
        <w:numPr>
          <w:ilvl w:val="0"/>
          <w:numId w:val="1"/>
        </w:numPr>
        <w:rPr>
          <w:rFonts w:ascii="游明朝" w:eastAsia="游明朝" w:hAnsi="游明朝"/>
        </w:rPr>
      </w:pPr>
      <w:r w:rsidRPr="00A21599">
        <w:rPr>
          <w:rFonts w:ascii="游明朝" w:eastAsia="游明朝" w:hAnsi="游明朝"/>
        </w:rPr>
        <w:t>5</w:t>
      </w:r>
      <w:r w:rsidRPr="00A21599">
        <w:rPr>
          <w:rFonts w:ascii="游明朝" w:eastAsia="游明朝" w:hAnsi="游明朝" w:hint="eastAsia"/>
        </w:rPr>
        <w:t xml:space="preserve">　マイノリティ、弱者のコミニュケーション力を高める</w:t>
      </w:r>
      <w:r w:rsidRPr="00A21599">
        <w:rPr>
          <w:rFonts w:ascii="游明朝" w:eastAsia="游明朝" w:hAnsi="游明朝" w:hint="eastAsia"/>
        </w:rPr>
        <w:br/>
        <w:t xml:space="preserve">　「本」は、ファシリテイターの役割を担う。</w:t>
      </w:r>
      <w:r w:rsidRPr="00A21599">
        <w:rPr>
          <w:rFonts w:ascii="游明朝" w:eastAsia="游明朝" w:hAnsi="游明朝" w:hint="eastAsia"/>
        </w:rPr>
        <w:br/>
        <w:t>つまり、事実と現実を語り、そのことの本質に気づいていただき、また、そのビッグテーマの解決策へ共同・協力しつつ向かう。</w:t>
      </w:r>
      <w:r w:rsidRPr="00A21599">
        <w:rPr>
          <w:rFonts w:ascii="游明朝" w:eastAsia="游明朝" w:hAnsi="游明朝" w:hint="eastAsia"/>
        </w:rPr>
        <w:br/>
      </w:r>
      <w:r w:rsidRPr="00A21599">
        <w:rPr>
          <w:rFonts w:ascii="游明朝" w:eastAsia="游明朝" w:hAnsi="游明朝"/>
        </w:rPr>
        <w:t>6</w:t>
      </w:r>
      <w:r w:rsidRPr="00A21599">
        <w:rPr>
          <w:rFonts w:ascii="游明朝" w:eastAsia="游明朝" w:hAnsi="游明朝" w:hint="eastAsia"/>
        </w:rPr>
        <w:t xml:space="preserve">　読者の自然観、社会観、人生観、コミニュケーション力の成熟と多様性　理解を推進する。</w:t>
      </w:r>
    </w:p>
    <w:p w:rsidR="00FF1468" w:rsidRPr="00A21599" w:rsidRDefault="00A21599" w:rsidP="00A21599">
      <w:pPr>
        <w:numPr>
          <w:ilvl w:val="0"/>
          <w:numId w:val="1"/>
        </w:numPr>
        <w:rPr>
          <w:rFonts w:ascii="游明朝" w:eastAsia="游明朝" w:hAnsi="游明朝"/>
        </w:rPr>
      </w:pPr>
      <w:r w:rsidRPr="00A21599">
        <w:rPr>
          <w:rFonts w:ascii="游明朝" w:eastAsia="游明朝" w:hAnsi="游明朝" w:hint="eastAsia"/>
        </w:rPr>
        <w:t>「本」を学べば、学ぶほど、自然、人類史、「私」が見えてくる。</w:t>
      </w:r>
      <w:r w:rsidRPr="00A21599">
        <w:rPr>
          <w:rFonts w:ascii="游明朝" w:eastAsia="游明朝" w:hAnsi="游明朝" w:hint="eastAsia"/>
        </w:rPr>
        <w:br/>
        <w:t xml:space="preserve">　また、読者の多様性理解とコミニュケーション力を高める。</w:t>
      </w:r>
      <w:r w:rsidRPr="00A21599">
        <w:rPr>
          <w:rFonts w:ascii="游明朝" w:eastAsia="游明朝" w:hAnsi="游明朝" w:hint="eastAsia"/>
        </w:rPr>
        <w:br/>
      </w:r>
      <w:r w:rsidRPr="00A21599">
        <w:rPr>
          <w:rFonts w:ascii="游明朝" w:eastAsia="游明朝" w:hAnsi="游明朝"/>
        </w:rPr>
        <w:t>7</w:t>
      </w:r>
      <w:r w:rsidRPr="00A21599">
        <w:rPr>
          <w:rFonts w:ascii="游明朝" w:eastAsia="游明朝" w:hAnsi="游明朝" w:hint="eastAsia"/>
        </w:rPr>
        <w:t xml:space="preserve">　「本」は、生きた教科書である</w:t>
      </w:r>
      <w:r w:rsidRPr="00A21599">
        <w:rPr>
          <w:rFonts w:ascii="游明朝" w:eastAsia="游明朝" w:hAnsi="游明朝" w:hint="eastAsia"/>
        </w:rPr>
        <w:br/>
        <w:t xml:space="preserve">　生きている読者と「生きた教科書」は、共同・協力しながら、ダイバーシティ</w:t>
      </w:r>
      <w:r w:rsidRPr="00A21599">
        <w:rPr>
          <w:rFonts w:ascii="游明朝" w:eastAsia="游明朝" w:hAnsi="游明朝"/>
        </w:rPr>
        <w:t>(</w:t>
      </w:r>
      <w:r w:rsidRPr="00A21599">
        <w:rPr>
          <w:rFonts w:ascii="游明朝" w:eastAsia="游明朝" w:hAnsi="游明朝" w:hint="eastAsia"/>
        </w:rPr>
        <w:t>多様　性理解</w:t>
      </w:r>
      <w:r w:rsidRPr="00A21599">
        <w:rPr>
          <w:rFonts w:ascii="游明朝" w:eastAsia="游明朝" w:hAnsi="游明朝"/>
        </w:rPr>
        <w:t>)</w:t>
      </w:r>
      <w:r w:rsidRPr="00A21599">
        <w:rPr>
          <w:rFonts w:ascii="游明朝" w:eastAsia="游明朝" w:hAnsi="游明朝" w:hint="eastAsia"/>
        </w:rPr>
        <w:t>と、テーマ解決へ歩き始める。</w:t>
      </w:r>
    </w:p>
    <w:p w:rsidR="00A21599" w:rsidRPr="00A21599" w:rsidRDefault="00A21599">
      <w:pPr>
        <w:rPr>
          <w:rFonts w:ascii="游明朝" w:eastAsia="游明朝" w:hAnsi="游明朝"/>
        </w:rPr>
      </w:pPr>
    </w:p>
    <w:p w:rsidR="00A21599" w:rsidRDefault="00A21599">
      <w:pPr>
        <w:rPr>
          <w:rFonts w:ascii="游明朝" w:eastAsia="游明朝" w:hAnsi="游明朝"/>
        </w:rPr>
      </w:pPr>
      <w:r>
        <w:rPr>
          <w:rFonts w:ascii="游明朝" w:eastAsia="游明朝" w:hAnsi="游明朝" w:hint="eastAsia"/>
        </w:rPr>
        <w:t>・万里さん</w:t>
      </w:r>
    </w:p>
    <w:p w:rsidR="00A21599" w:rsidRDefault="00A21599">
      <w:pPr>
        <w:rPr>
          <w:rFonts w:ascii="游明朝" w:eastAsia="游明朝" w:hAnsi="游明朝"/>
        </w:rPr>
      </w:pPr>
      <w:r>
        <w:rPr>
          <w:rFonts w:ascii="游明朝" w:eastAsia="游明朝" w:hAnsi="游明朝" w:hint="eastAsia"/>
        </w:rPr>
        <w:t xml:space="preserve">　</w:t>
      </w:r>
      <w:r w:rsidR="007848F2">
        <w:rPr>
          <w:rFonts w:ascii="游明朝" w:eastAsia="游明朝" w:hAnsi="游明朝" w:hint="eastAsia"/>
        </w:rPr>
        <w:t>初めての大学のヒューマンライブラリーに参加させていただきましたが、読んでくださる学生の皆さんや先生、皆さん温かく反応がよく、お話をしていてもとても楽しかったです!!</w:t>
      </w:r>
    </w:p>
    <w:p w:rsidR="007848F2" w:rsidRDefault="007848F2">
      <w:pPr>
        <w:rPr>
          <w:rFonts w:ascii="游明朝" w:eastAsia="游明朝" w:hAnsi="游明朝"/>
        </w:rPr>
      </w:pPr>
      <w:r>
        <w:rPr>
          <w:rFonts w:ascii="游明朝" w:eastAsia="游明朝" w:hAnsi="游明朝" w:hint="eastAsia"/>
        </w:rPr>
        <w:t xml:space="preserve">　素敵な生徒さんたちですね。私自身の課題も見つかり、成長させてくださる場所でもありました。どんなかかわり方でも、是非ご協力させて頂けたらと思います。今後とも、もっともっと発展して欲しいと思いました。</w:t>
      </w:r>
    </w:p>
    <w:p w:rsidR="007848F2" w:rsidRDefault="007848F2">
      <w:pPr>
        <w:rPr>
          <w:rFonts w:ascii="游明朝" w:eastAsia="游明朝" w:hAnsi="游明朝"/>
        </w:rPr>
      </w:pPr>
    </w:p>
    <w:p w:rsidR="00A21599" w:rsidRPr="00A21599" w:rsidRDefault="00A21599">
      <w:pPr>
        <w:rPr>
          <w:rFonts w:ascii="游明朝" w:eastAsia="游明朝" w:hAnsi="游明朝"/>
          <w:sz w:val="22"/>
        </w:rPr>
      </w:pPr>
    </w:p>
    <w:sectPr w:rsidR="00A21599" w:rsidRPr="00A21599" w:rsidSect="004E0341">
      <w:footerReference w:type="default" r:id="rId9"/>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7F84" w:rsidRDefault="00767F84" w:rsidP="00147E91">
      <w:r>
        <w:separator/>
      </w:r>
    </w:p>
  </w:endnote>
  <w:endnote w:type="continuationSeparator" w:id="0">
    <w:p w:rsidR="00767F84" w:rsidRDefault="00767F84" w:rsidP="00147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w Cen MT">
    <w:altName w:val="Tw Cen MT"/>
    <w:charset w:val="00"/>
    <w:family w:val="swiss"/>
    <w:pitch w:val="variable"/>
    <w:sig w:usb0="00000003"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9412196"/>
      <w:docPartObj>
        <w:docPartGallery w:val="Page Numbers (Bottom of Page)"/>
        <w:docPartUnique/>
      </w:docPartObj>
    </w:sdtPr>
    <w:sdtContent>
      <w:p w:rsidR="00147E91" w:rsidRDefault="00147E91">
        <w:pPr>
          <w:pStyle w:val="a8"/>
          <w:jc w:val="center"/>
        </w:pPr>
        <w:r>
          <w:fldChar w:fldCharType="begin"/>
        </w:r>
        <w:r>
          <w:instrText>PAGE   \* MERGEFORMAT</w:instrText>
        </w:r>
        <w:r>
          <w:fldChar w:fldCharType="separate"/>
        </w:r>
        <w:r w:rsidRPr="00147E91">
          <w:rPr>
            <w:noProof/>
            <w:lang w:val="ja-JP"/>
          </w:rPr>
          <w:t>6</w:t>
        </w:r>
        <w:r>
          <w:fldChar w:fldCharType="end"/>
        </w:r>
      </w:p>
    </w:sdtContent>
  </w:sdt>
  <w:p w:rsidR="00147E91" w:rsidRDefault="00147E9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7F84" w:rsidRDefault="00767F84" w:rsidP="00147E91">
      <w:r>
        <w:separator/>
      </w:r>
    </w:p>
  </w:footnote>
  <w:footnote w:type="continuationSeparator" w:id="0">
    <w:p w:rsidR="00767F84" w:rsidRDefault="00767F84" w:rsidP="00147E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31A31"/>
    <w:multiLevelType w:val="hybridMultilevel"/>
    <w:tmpl w:val="E2F0B5DE"/>
    <w:lvl w:ilvl="0" w:tplc="B18A68E8">
      <w:start w:val="1"/>
      <w:numFmt w:val="bullet"/>
      <w:lvlText w:val=" "/>
      <w:lvlJc w:val="left"/>
      <w:pPr>
        <w:tabs>
          <w:tab w:val="num" w:pos="720"/>
        </w:tabs>
        <w:ind w:left="720" w:hanging="360"/>
      </w:pPr>
      <w:rPr>
        <w:rFonts w:ascii="Tw Cen MT" w:hAnsi="Tw Cen MT" w:hint="default"/>
      </w:rPr>
    </w:lvl>
    <w:lvl w:ilvl="1" w:tplc="EAF6A5DE" w:tentative="1">
      <w:start w:val="1"/>
      <w:numFmt w:val="bullet"/>
      <w:lvlText w:val=" "/>
      <w:lvlJc w:val="left"/>
      <w:pPr>
        <w:tabs>
          <w:tab w:val="num" w:pos="1440"/>
        </w:tabs>
        <w:ind w:left="1440" w:hanging="360"/>
      </w:pPr>
      <w:rPr>
        <w:rFonts w:ascii="Tw Cen MT" w:hAnsi="Tw Cen MT" w:hint="default"/>
      </w:rPr>
    </w:lvl>
    <w:lvl w:ilvl="2" w:tplc="CF14C30A" w:tentative="1">
      <w:start w:val="1"/>
      <w:numFmt w:val="bullet"/>
      <w:lvlText w:val=" "/>
      <w:lvlJc w:val="left"/>
      <w:pPr>
        <w:tabs>
          <w:tab w:val="num" w:pos="2160"/>
        </w:tabs>
        <w:ind w:left="2160" w:hanging="360"/>
      </w:pPr>
      <w:rPr>
        <w:rFonts w:ascii="Tw Cen MT" w:hAnsi="Tw Cen MT" w:hint="default"/>
      </w:rPr>
    </w:lvl>
    <w:lvl w:ilvl="3" w:tplc="C7B2A196" w:tentative="1">
      <w:start w:val="1"/>
      <w:numFmt w:val="bullet"/>
      <w:lvlText w:val=" "/>
      <w:lvlJc w:val="left"/>
      <w:pPr>
        <w:tabs>
          <w:tab w:val="num" w:pos="2880"/>
        </w:tabs>
        <w:ind w:left="2880" w:hanging="360"/>
      </w:pPr>
      <w:rPr>
        <w:rFonts w:ascii="Tw Cen MT" w:hAnsi="Tw Cen MT" w:hint="default"/>
      </w:rPr>
    </w:lvl>
    <w:lvl w:ilvl="4" w:tplc="876803E8" w:tentative="1">
      <w:start w:val="1"/>
      <w:numFmt w:val="bullet"/>
      <w:lvlText w:val=" "/>
      <w:lvlJc w:val="left"/>
      <w:pPr>
        <w:tabs>
          <w:tab w:val="num" w:pos="3600"/>
        </w:tabs>
        <w:ind w:left="3600" w:hanging="360"/>
      </w:pPr>
      <w:rPr>
        <w:rFonts w:ascii="Tw Cen MT" w:hAnsi="Tw Cen MT" w:hint="default"/>
      </w:rPr>
    </w:lvl>
    <w:lvl w:ilvl="5" w:tplc="3C2E02BE" w:tentative="1">
      <w:start w:val="1"/>
      <w:numFmt w:val="bullet"/>
      <w:lvlText w:val=" "/>
      <w:lvlJc w:val="left"/>
      <w:pPr>
        <w:tabs>
          <w:tab w:val="num" w:pos="4320"/>
        </w:tabs>
        <w:ind w:left="4320" w:hanging="360"/>
      </w:pPr>
      <w:rPr>
        <w:rFonts w:ascii="Tw Cen MT" w:hAnsi="Tw Cen MT" w:hint="default"/>
      </w:rPr>
    </w:lvl>
    <w:lvl w:ilvl="6" w:tplc="A14A33EC" w:tentative="1">
      <w:start w:val="1"/>
      <w:numFmt w:val="bullet"/>
      <w:lvlText w:val=" "/>
      <w:lvlJc w:val="left"/>
      <w:pPr>
        <w:tabs>
          <w:tab w:val="num" w:pos="5040"/>
        </w:tabs>
        <w:ind w:left="5040" w:hanging="360"/>
      </w:pPr>
      <w:rPr>
        <w:rFonts w:ascii="Tw Cen MT" w:hAnsi="Tw Cen MT" w:hint="default"/>
      </w:rPr>
    </w:lvl>
    <w:lvl w:ilvl="7" w:tplc="74EC220E" w:tentative="1">
      <w:start w:val="1"/>
      <w:numFmt w:val="bullet"/>
      <w:lvlText w:val=" "/>
      <w:lvlJc w:val="left"/>
      <w:pPr>
        <w:tabs>
          <w:tab w:val="num" w:pos="5760"/>
        </w:tabs>
        <w:ind w:left="5760" w:hanging="360"/>
      </w:pPr>
      <w:rPr>
        <w:rFonts w:ascii="Tw Cen MT" w:hAnsi="Tw Cen MT" w:hint="default"/>
      </w:rPr>
    </w:lvl>
    <w:lvl w:ilvl="8" w:tplc="D12E777E" w:tentative="1">
      <w:start w:val="1"/>
      <w:numFmt w:val="bullet"/>
      <w:lvlText w:val=" "/>
      <w:lvlJc w:val="left"/>
      <w:pPr>
        <w:tabs>
          <w:tab w:val="num" w:pos="6480"/>
        </w:tabs>
        <w:ind w:left="6480" w:hanging="360"/>
      </w:pPr>
      <w:rPr>
        <w:rFonts w:ascii="Tw Cen MT" w:hAnsi="Tw Cen MT" w:hint="default"/>
      </w:rPr>
    </w:lvl>
  </w:abstractNum>
  <w:abstractNum w:abstractNumId="1" w15:restartNumberingAfterBreak="0">
    <w:nsid w:val="360E67F1"/>
    <w:multiLevelType w:val="hybridMultilevel"/>
    <w:tmpl w:val="EEAE29CC"/>
    <w:lvl w:ilvl="0" w:tplc="5D1A2D9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F9872B8"/>
    <w:multiLevelType w:val="hybridMultilevel"/>
    <w:tmpl w:val="B628967E"/>
    <w:lvl w:ilvl="0" w:tplc="0E2643DC">
      <w:start w:val="1"/>
      <w:numFmt w:val="bullet"/>
      <w:lvlText w:val=" "/>
      <w:lvlJc w:val="left"/>
      <w:pPr>
        <w:tabs>
          <w:tab w:val="num" w:pos="720"/>
        </w:tabs>
        <w:ind w:left="720" w:hanging="360"/>
      </w:pPr>
      <w:rPr>
        <w:rFonts w:ascii="Tw Cen MT" w:hAnsi="Tw Cen MT" w:hint="default"/>
      </w:rPr>
    </w:lvl>
    <w:lvl w:ilvl="1" w:tplc="CF2671D8" w:tentative="1">
      <w:start w:val="1"/>
      <w:numFmt w:val="bullet"/>
      <w:lvlText w:val=" "/>
      <w:lvlJc w:val="left"/>
      <w:pPr>
        <w:tabs>
          <w:tab w:val="num" w:pos="1440"/>
        </w:tabs>
        <w:ind w:left="1440" w:hanging="360"/>
      </w:pPr>
      <w:rPr>
        <w:rFonts w:ascii="Tw Cen MT" w:hAnsi="Tw Cen MT" w:hint="default"/>
      </w:rPr>
    </w:lvl>
    <w:lvl w:ilvl="2" w:tplc="DE108520" w:tentative="1">
      <w:start w:val="1"/>
      <w:numFmt w:val="bullet"/>
      <w:lvlText w:val=" "/>
      <w:lvlJc w:val="left"/>
      <w:pPr>
        <w:tabs>
          <w:tab w:val="num" w:pos="2160"/>
        </w:tabs>
        <w:ind w:left="2160" w:hanging="360"/>
      </w:pPr>
      <w:rPr>
        <w:rFonts w:ascii="Tw Cen MT" w:hAnsi="Tw Cen MT" w:hint="default"/>
      </w:rPr>
    </w:lvl>
    <w:lvl w:ilvl="3" w:tplc="937C6572" w:tentative="1">
      <w:start w:val="1"/>
      <w:numFmt w:val="bullet"/>
      <w:lvlText w:val=" "/>
      <w:lvlJc w:val="left"/>
      <w:pPr>
        <w:tabs>
          <w:tab w:val="num" w:pos="2880"/>
        </w:tabs>
        <w:ind w:left="2880" w:hanging="360"/>
      </w:pPr>
      <w:rPr>
        <w:rFonts w:ascii="Tw Cen MT" w:hAnsi="Tw Cen MT" w:hint="default"/>
      </w:rPr>
    </w:lvl>
    <w:lvl w:ilvl="4" w:tplc="1DCA1FA6" w:tentative="1">
      <w:start w:val="1"/>
      <w:numFmt w:val="bullet"/>
      <w:lvlText w:val=" "/>
      <w:lvlJc w:val="left"/>
      <w:pPr>
        <w:tabs>
          <w:tab w:val="num" w:pos="3600"/>
        </w:tabs>
        <w:ind w:left="3600" w:hanging="360"/>
      </w:pPr>
      <w:rPr>
        <w:rFonts w:ascii="Tw Cen MT" w:hAnsi="Tw Cen MT" w:hint="default"/>
      </w:rPr>
    </w:lvl>
    <w:lvl w:ilvl="5" w:tplc="7ED2A338" w:tentative="1">
      <w:start w:val="1"/>
      <w:numFmt w:val="bullet"/>
      <w:lvlText w:val=" "/>
      <w:lvlJc w:val="left"/>
      <w:pPr>
        <w:tabs>
          <w:tab w:val="num" w:pos="4320"/>
        </w:tabs>
        <w:ind w:left="4320" w:hanging="360"/>
      </w:pPr>
      <w:rPr>
        <w:rFonts w:ascii="Tw Cen MT" w:hAnsi="Tw Cen MT" w:hint="default"/>
      </w:rPr>
    </w:lvl>
    <w:lvl w:ilvl="6" w:tplc="1F86E35A" w:tentative="1">
      <w:start w:val="1"/>
      <w:numFmt w:val="bullet"/>
      <w:lvlText w:val=" "/>
      <w:lvlJc w:val="left"/>
      <w:pPr>
        <w:tabs>
          <w:tab w:val="num" w:pos="5040"/>
        </w:tabs>
        <w:ind w:left="5040" w:hanging="360"/>
      </w:pPr>
      <w:rPr>
        <w:rFonts w:ascii="Tw Cen MT" w:hAnsi="Tw Cen MT" w:hint="default"/>
      </w:rPr>
    </w:lvl>
    <w:lvl w:ilvl="7" w:tplc="7D78C344" w:tentative="1">
      <w:start w:val="1"/>
      <w:numFmt w:val="bullet"/>
      <w:lvlText w:val=" "/>
      <w:lvlJc w:val="left"/>
      <w:pPr>
        <w:tabs>
          <w:tab w:val="num" w:pos="5760"/>
        </w:tabs>
        <w:ind w:left="5760" w:hanging="360"/>
      </w:pPr>
      <w:rPr>
        <w:rFonts w:ascii="Tw Cen MT" w:hAnsi="Tw Cen MT" w:hint="default"/>
      </w:rPr>
    </w:lvl>
    <w:lvl w:ilvl="8" w:tplc="8DA200A0" w:tentative="1">
      <w:start w:val="1"/>
      <w:numFmt w:val="bullet"/>
      <w:lvlText w:val=" "/>
      <w:lvlJc w:val="left"/>
      <w:pPr>
        <w:tabs>
          <w:tab w:val="num" w:pos="6480"/>
        </w:tabs>
        <w:ind w:left="6480" w:hanging="360"/>
      </w:pPr>
      <w:rPr>
        <w:rFonts w:ascii="Tw Cen MT" w:hAnsi="Tw Cen MT" w:hint="default"/>
      </w:rPr>
    </w:lvl>
  </w:abstractNum>
  <w:abstractNum w:abstractNumId="3" w15:restartNumberingAfterBreak="0">
    <w:nsid w:val="55CC3711"/>
    <w:multiLevelType w:val="hybridMultilevel"/>
    <w:tmpl w:val="8FDA245E"/>
    <w:lvl w:ilvl="0" w:tplc="8EB8C5DA">
      <w:start w:val="1"/>
      <w:numFmt w:val="bullet"/>
      <w:lvlText w:val=" "/>
      <w:lvlJc w:val="left"/>
      <w:pPr>
        <w:tabs>
          <w:tab w:val="num" w:pos="720"/>
        </w:tabs>
        <w:ind w:left="720" w:hanging="360"/>
      </w:pPr>
      <w:rPr>
        <w:rFonts w:ascii="Tw Cen MT" w:hAnsi="Tw Cen MT" w:hint="default"/>
      </w:rPr>
    </w:lvl>
    <w:lvl w:ilvl="1" w:tplc="CE90EB5A" w:tentative="1">
      <w:start w:val="1"/>
      <w:numFmt w:val="bullet"/>
      <w:lvlText w:val=" "/>
      <w:lvlJc w:val="left"/>
      <w:pPr>
        <w:tabs>
          <w:tab w:val="num" w:pos="1440"/>
        </w:tabs>
        <w:ind w:left="1440" w:hanging="360"/>
      </w:pPr>
      <w:rPr>
        <w:rFonts w:ascii="Tw Cen MT" w:hAnsi="Tw Cen MT" w:hint="default"/>
      </w:rPr>
    </w:lvl>
    <w:lvl w:ilvl="2" w:tplc="9BAED2EC" w:tentative="1">
      <w:start w:val="1"/>
      <w:numFmt w:val="bullet"/>
      <w:lvlText w:val=" "/>
      <w:lvlJc w:val="left"/>
      <w:pPr>
        <w:tabs>
          <w:tab w:val="num" w:pos="2160"/>
        </w:tabs>
        <w:ind w:left="2160" w:hanging="360"/>
      </w:pPr>
      <w:rPr>
        <w:rFonts w:ascii="Tw Cen MT" w:hAnsi="Tw Cen MT" w:hint="default"/>
      </w:rPr>
    </w:lvl>
    <w:lvl w:ilvl="3" w:tplc="1D686948" w:tentative="1">
      <w:start w:val="1"/>
      <w:numFmt w:val="bullet"/>
      <w:lvlText w:val=" "/>
      <w:lvlJc w:val="left"/>
      <w:pPr>
        <w:tabs>
          <w:tab w:val="num" w:pos="2880"/>
        </w:tabs>
        <w:ind w:left="2880" w:hanging="360"/>
      </w:pPr>
      <w:rPr>
        <w:rFonts w:ascii="Tw Cen MT" w:hAnsi="Tw Cen MT" w:hint="default"/>
      </w:rPr>
    </w:lvl>
    <w:lvl w:ilvl="4" w:tplc="66DA2DB4" w:tentative="1">
      <w:start w:val="1"/>
      <w:numFmt w:val="bullet"/>
      <w:lvlText w:val=" "/>
      <w:lvlJc w:val="left"/>
      <w:pPr>
        <w:tabs>
          <w:tab w:val="num" w:pos="3600"/>
        </w:tabs>
        <w:ind w:left="3600" w:hanging="360"/>
      </w:pPr>
      <w:rPr>
        <w:rFonts w:ascii="Tw Cen MT" w:hAnsi="Tw Cen MT" w:hint="default"/>
      </w:rPr>
    </w:lvl>
    <w:lvl w:ilvl="5" w:tplc="B89CD0F2" w:tentative="1">
      <w:start w:val="1"/>
      <w:numFmt w:val="bullet"/>
      <w:lvlText w:val=" "/>
      <w:lvlJc w:val="left"/>
      <w:pPr>
        <w:tabs>
          <w:tab w:val="num" w:pos="4320"/>
        </w:tabs>
        <w:ind w:left="4320" w:hanging="360"/>
      </w:pPr>
      <w:rPr>
        <w:rFonts w:ascii="Tw Cen MT" w:hAnsi="Tw Cen MT" w:hint="default"/>
      </w:rPr>
    </w:lvl>
    <w:lvl w:ilvl="6" w:tplc="869EC768" w:tentative="1">
      <w:start w:val="1"/>
      <w:numFmt w:val="bullet"/>
      <w:lvlText w:val=" "/>
      <w:lvlJc w:val="left"/>
      <w:pPr>
        <w:tabs>
          <w:tab w:val="num" w:pos="5040"/>
        </w:tabs>
        <w:ind w:left="5040" w:hanging="360"/>
      </w:pPr>
      <w:rPr>
        <w:rFonts w:ascii="Tw Cen MT" w:hAnsi="Tw Cen MT" w:hint="default"/>
      </w:rPr>
    </w:lvl>
    <w:lvl w:ilvl="7" w:tplc="5A12F948" w:tentative="1">
      <w:start w:val="1"/>
      <w:numFmt w:val="bullet"/>
      <w:lvlText w:val=" "/>
      <w:lvlJc w:val="left"/>
      <w:pPr>
        <w:tabs>
          <w:tab w:val="num" w:pos="5760"/>
        </w:tabs>
        <w:ind w:left="5760" w:hanging="360"/>
      </w:pPr>
      <w:rPr>
        <w:rFonts w:ascii="Tw Cen MT" w:hAnsi="Tw Cen MT" w:hint="default"/>
      </w:rPr>
    </w:lvl>
    <w:lvl w:ilvl="8" w:tplc="C5BC5A98" w:tentative="1">
      <w:start w:val="1"/>
      <w:numFmt w:val="bullet"/>
      <w:lvlText w:val=" "/>
      <w:lvlJc w:val="left"/>
      <w:pPr>
        <w:tabs>
          <w:tab w:val="num" w:pos="6480"/>
        </w:tabs>
        <w:ind w:left="6480" w:hanging="360"/>
      </w:pPr>
      <w:rPr>
        <w:rFonts w:ascii="Tw Cen MT" w:hAnsi="Tw Cen MT"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C99"/>
    <w:rsid w:val="00085971"/>
    <w:rsid w:val="000A5A25"/>
    <w:rsid w:val="00112FEF"/>
    <w:rsid w:val="00147E91"/>
    <w:rsid w:val="00157F85"/>
    <w:rsid w:val="00163C60"/>
    <w:rsid w:val="001D2208"/>
    <w:rsid w:val="002C125D"/>
    <w:rsid w:val="00307664"/>
    <w:rsid w:val="00382DB1"/>
    <w:rsid w:val="00464AA6"/>
    <w:rsid w:val="004E0341"/>
    <w:rsid w:val="004E0450"/>
    <w:rsid w:val="004F0B4E"/>
    <w:rsid w:val="00503B3E"/>
    <w:rsid w:val="005418DC"/>
    <w:rsid w:val="005615D1"/>
    <w:rsid w:val="005B54A1"/>
    <w:rsid w:val="00645211"/>
    <w:rsid w:val="006A60C1"/>
    <w:rsid w:val="00767F84"/>
    <w:rsid w:val="007848F2"/>
    <w:rsid w:val="008748D9"/>
    <w:rsid w:val="008E7D22"/>
    <w:rsid w:val="00960568"/>
    <w:rsid w:val="00976184"/>
    <w:rsid w:val="00A10070"/>
    <w:rsid w:val="00A21599"/>
    <w:rsid w:val="00B50AAE"/>
    <w:rsid w:val="00BF04AF"/>
    <w:rsid w:val="00C57C99"/>
    <w:rsid w:val="00C9169F"/>
    <w:rsid w:val="00CC498C"/>
    <w:rsid w:val="00DA42E7"/>
    <w:rsid w:val="00DD5FDA"/>
    <w:rsid w:val="00DF30D9"/>
    <w:rsid w:val="00E87F6D"/>
    <w:rsid w:val="00FF14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2C2BDE01-E1CB-4463-8674-1915A110C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54A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B54A1"/>
    <w:rPr>
      <w:rFonts w:asciiTheme="majorHAnsi" w:eastAsiaTheme="majorEastAsia" w:hAnsiTheme="majorHAnsi" w:cstheme="majorBidi"/>
      <w:sz w:val="18"/>
      <w:szCs w:val="18"/>
    </w:rPr>
  </w:style>
  <w:style w:type="paragraph" w:styleId="a5">
    <w:name w:val="List Paragraph"/>
    <w:basedOn w:val="a"/>
    <w:uiPriority w:val="34"/>
    <w:qFormat/>
    <w:rsid w:val="00A21599"/>
    <w:pPr>
      <w:widowControl/>
      <w:ind w:leftChars="400" w:left="840"/>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147E91"/>
    <w:pPr>
      <w:tabs>
        <w:tab w:val="center" w:pos="4252"/>
        <w:tab w:val="right" w:pos="8504"/>
      </w:tabs>
      <w:snapToGrid w:val="0"/>
    </w:pPr>
  </w:style>
  <w:style w:type="character" w:customStyle="1" w:styleId="a7">
    <w:name w:val="ヘッダー (文字)"/>
    <w:basedOn w:val="a0"/>
    <w:link w:val="a6"/>
    <w:uiPriority w:val="99"/>
    <w:rsid w:val="00147E91"/>
  </w:style>
  <w:style w:type="paragraph" w:styleId="a8">
    <w:name w:val="footer"/>
    <w:basedOn w:val="a"/>
    <w:link w:val="a9"/>
    <w:uiPriority w:val="99"/>
    <w:unhideWhenUsed/>
    <w:rsid w:val="00147E91"/>
    <w:pPr>
      <w:tabs>
        <w:tab w:val="center" w:pos="4252"/>
        <w:tab w:val="right" w:pos="8504"/>
      </w:tabs>
      <w:snapToGrid w:val="0"/>
    </w:pPr>
  </w:style>
  <w:style w:type="character" w:customStyle="1" w:styleId="a9">
    <w:name w:val="フッター (文字)"/>
    <w:basedOn w:val="a0"/>
    <w:link w:val="a8"/>
    <w:uiPriority w:val="99"/>
    <w:rsid w:val="00147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092428">
      <w:bodyDiv w:val="1"/>
      <w:marLeft w:val="0"/>
      <w:marRight w:val="0"/>
      <w:marTop w:val="0"/>
      <w:marBottom w:val="0"/>
      <w:divBdr>
        <w:top w:val="none" w:sz="0" w:space="0" w:color="auto"/>
        <w:left w:val="none" w:sz="0" w:space="0" w:color="auto"/>
        <w:bottom w:val="none" w:sz="0" w:space="0" w:color="auto"/>
        <w:right w:val="none" w:sz="0" w:space="0" w:color="auto"/>
      </w:divBdr>
      <w:divsChild>
        <w:div w:id="1002508486">
          <w:marLeft w:val="144"/>
          <w:marRight w:val="0"/>
          <w:marTop w:val="240"/>
          <w:marBottom w:val="40"/>
          <w:divBdr>
            <w:top w:val="none" w:sz="0" w:space="0" w:color="auto"/>
            <w:left w:val="none" w:sz="0" w:space="0" w:color="auto"/>
            <w:bottom w:val="none" w:sz="0" w:space="0" w:color="auto"/>
            <w:right w:val="none" w:sz="0" w:space="0" w:color="auto"/>
          </w:divBdr>
        </w:div>
      </w:divsChild>
    </w:div>
    <w:div w:id="1381006477">
      <w:bodyDiv w:val="1"/>
      <w:marLeft w:val="0"/>
      <w:marRight w:val="0"/>
      <w:marTop w:val="0"/>
      <w:marBottom w:val="0"/>
      <w:divBdr>
        <w:top w:val="none" w:sz="0" w:space="0" w:color="auto"/>
        <w:left w:val="none" w:sz="0" w:space="0" w:color="auto"/>
        <w:bottom w:val="none" w:sz="0" w:space="0" w:color="auto"/>
        <w:right w:val="none" w:sz="0" w:space="0" w:color="auto"/>
      </w:divBdr>
      <w:divsChild>
        <w:div w:id="2112511539">
          <w:marLeft w:val="144"/>
          <w:marRight w:val="0"/>
          <w:marTop w:val="240"/>
          <w:marBottom w:val="40"/>
          <w:divBdr>
            <w:top w:val="none" w:sz="0" w:space="0" w:color="auto"/>
            <w:left w:val="none" w:sz="0" w:space="0" w:color="auto"/>
            <w:bottom w:val="none" w:sz="0" w:space="0" w:color="auto"/>
            <w:right w:val="none" w:sz="0" w:space="0" w:color="auto"/>
          </w:divBdr>
        </w:div>
        <w:div w:id="992024399">
          <w:marLeft w:val="144"/>
          <w:marRight w:val="0"/>
          <w:marTop w:val="240"/>
          <w:marBottom w:val="40"/>
          <w:divBdr>
            <w:top w:val="none" w:sz="0" w:space="0" w:color="auto"/>
            <w:left w:val="none" w:sz="0" w:space="0" w:color="auto"/>
            <w:bottom w:val="none" w:sz="0" w:space="0" w:color="auto"/>
            <w:right w:val="none" w:sz="0" w:space="0" w:color="auto"/>
          </w:divBdr>
        </w:div>
      </w:divsChild>
    </w:div>
    <w:div w:id="1740401310">
      <w:bodyDiv w:val="1"/>
      <w:marLeft w:val="0"/>
      <w:marRight w:val="0"/>
      <w:marTop w:val="0"/>
      <w:marBottom w:val="0"/>
      <w:divBdr>
        <w:top w:val="none" w:sz="0" w:space="0" w:color="auto"/>
        <w:left w:val="none" w:sz="0" w:space="0" w:color="auto"/>
        <w:bottom w:val="none" w:sz="0" w:space="0" w:color="auto"/>
        <w:right w:val="none" w:sz="0" w:space="0" w:color="auto"/>
      </w:divBdr>
      <w:divsChild>
        <w:div w:id="1975214169">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990</Words>
  <Characters>5647</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岡智之</cp:lastModifiedBy>
  <cp:revision>27</cp:revision>
  <cp:lastPrinted>2017-07-13T01:04:00Z</cp:lastPrinted>
  <dcterms:created xsi:type="dcterms:W3CDTF">2017-06-20T12:29:00Z</dcterms:created>
  <dcterms:modified xsi:type="dcterms:W3CDTF">2017-07-13T01:05:00Z</dcterms:modified>
</cp:coreProperties>
</file>